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p w:rsidR="00334165" w:rsidRPr="009955F8" w:rsidRDefault="00987ED3" w:rsidP="00987ED3">
          <w:pPr>
            <w:rPr>
              <w:rFonts w:ascii="Times New Roman" w:eastAsia="Arial Unicode MS" w:hAnsi="Times New Roman" w:cs="Times New Roman"/>
              <w:sz w:val="72"/>
              <w:szCs w:val="72"/>
            </w:rPr>
          </w:pPr>
          <w:r>
            <w:rPr>
              <w:rFonts w:ascii="Times New Roman" w:hAnsi="Times New Roman"/>
              <w:i/>
              <w:noProof/>
              <w:lang w:eastAsia="ru-RU"/>
            </w:rPr>
            <w:drawing>
              <wp:inline distT="0" distB="0" distL="0" distR="0" wp14:anchorId="42F9380E" wp14:editId="6DE853EA">
                <wp:extent cx="2514600" cy="885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885825"/>
                        </a:xfrm>
                        <a:prstGeom prst="rect">
                          <a:avLst/>
                        </a:prstGeom>
                        <a:noFill/>
                        <a:ln>
                          <a:noFill/>
                        </a:ln>
                      </pic:spPr>
                    </pic:pic>
                  </a:graphicData>
                </a:graphic>
              </wp:inline>
            </w:drawing>
          </w:r>
          <w:r w:rsidR="009931F0" w:rsidRPr="009955F8">
            <w:rPr>
              <w:rFonts w:ascii="Times New Roman" w:hAnsi="Times New Roman" w:cs="Times New Roman"/>
              <w:noProof/>
              <w:sz w:val="72"/>
              <w:szCs w:val="72"/>
              <w:lang w:eastAsia="ru-RU"/>
            </w:rPr>
            <w:drawing>
              <wp:anchor distT="0" distB="0" distL="114300" distR="114300" simplePos="0" relativeHeight="251667456" behindDoc="0" locked="0" layoutInCell="1" allowOverlap="1" wp14:anchorId="04E82841" wp14:editId="595CFCFC">
                <wp:simplePos x="0" y="0"/>
                <wp:positionH relativeFrom="margin">
                  <wp:align>right</wp:align>
                </wp:positionH>
                <wp:positionV relativeFrom="margin">
                  <wp:posOffset>-392430</wp:posOffset>
                </wp:positionV>
                <wp:extent cx="1905000" cy="1394460"/>
                <wp:effectExtent l="0" t="0" r="0" b="0"/>
                <wp:wrapSquare wrapText="bothSides"/>
                <wp:docPr id="7" name="Рисунок 7" descr="C:\Users\A.Platko\AppData\Local\Microsoft\Windows\INetCache\Content.Word\lands(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latko\AppData\Local\Microsoft\Windows\INetCache\Content.Word\lands(red).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6238"/>
                        <a:stretch/>
                      </pic:blipFill>
                      <pic:spPr bwMode="auto">
                        <a:xfrm>
                          <a:off x="0" y="0"/>
                          <a:ext cx="1905000" cy="1394460"/>
                        </a:xfrm>
                        <a:prstGeom prst="rect">
                          <a:avLst/>
                        </a:prstGeom>
                        <a:noFill/>
                        <a:ln>
                          <a:noFill/>
                        </a:ln>
                        <a:extLst>
                          <a:ext uri="{53640926-AAD7-44D8-BBD7-CCE9431645EC}">
                            <a14:shadowObscured xmlns:a14="http://schemas.microsoft.com/office/drawing/2010/main"/>
                          </a:ext>
                        </a:extLst>
                      </pic:spPr>
                    </pic:pic>
                  </a:graphicData>
                </a:graphic>
              </wp:anchor>
            </w:drawing>
          </w:r>
        </w:p>
        <w:p w:rsidR="00334165" w:rsidRPr="009955F8" w:rsidRDefault="00D2075B" w:rsidP="00154859">
          <w:pPr>
            <w:spacing w:after="0" w:line="240" w:lineRule="auto"/>
            <w:rPr>
              <w:rFonts w:ascii="Times New Roman" w:eastAsia="Arial Unicode MS" w:hAnsi="Times New Roman" w:cs="Times New Roman"/>
              <w:sz w:val="56"/>
              <w:szCs w:val="56"/>
            </w:rPr>
          </w:pPr>
          <w:r w:rsidRPr="009955F8">
            <w:rPr>
              <w:rFonts w:ascii="Times New Roman" w:eastAsia="Arial Unicode MS" w:hAnsi="Times New Roman" w:cs="Times New Roman"/>
              <w:sz w:val="56"/>
              <w:szCs w:val="56"/>
            </w:rPr>
            <w:t>ТЕХНИЧЕСКОЕ ОПИСАНИЕ КОМПЕТЕНЦИИ</w:t>
          </w:r>
        </w:p>
        <w:p w:rsidR="00154859" w:rsidRDefault="00154859" w:rsidP="00D2075B">
          <w:pPr>
            <w:spacing w:after="0" w:line="240" w:lineRule="auto"/>
            <w:jc w:val="center"/>
            <w:rPr>
              <w:rFonts w:ascii="Times New Roman" w:eastAsia="Arial Unicode MS" w:hAnsi="Times New Roman" w:cs="Times New Roman"/>
              <w:b/>
              <w:sz w:val="56"/>
              <w:szCs w:val="56"/>
            </w:rPr>
          </w:pPr>
        </w:p>
        <w:p w:rsidR="00832EBB" w:rsidRPr="004C7CA3" w:rsidRDefault="00334165" w:rsidP="00D2075B">
          <w:pPr>
            <w:spacing w:after="0" w:line="240" w:lineRule="auto"/>
            <w:jc w:val="center"/>
            <w:rPr>
              <w:rFonts w:ascii="Times New Roman" w:eastAsia="Arial Unicode MS" w:hAnsi="Times New Roman" w:cs="Times New Roman"/>
              <w:b/>
              <w:sz w:val="72"/>
              <w:szCs w:val="72"/>
            </w:rPr>
          </w:pPr>
          <w:r w:rsidRPr="004C7CA3">
            <w:rPr>
              <w:rFonts w:ascii="Times New Roman" w:eastAsia="Arial Unicode MS" w:hAnsi="Times New Roman" w:cs="Times New Roman"/>
              <w:b/>
              <w:noProof/>
              <w:color w:val="FFFFFF"/>
              <w:sz w:val="56"/>
              <w:szCs w:val="56"/>
              <w:lang w:eastAsia="ru-RU"/>
            </w:rPr>
            <w:drawing>
              <wp:anchor distT="0" distB="0" distL="114300" distR="114300" simplePos="0" relativeHeight="251668480" behindDoc="1" locked="0" layoutInCell="1" allowOverlap="1" wp14:anchorId="5F62324D" wp14:editId="55309D3F">
                <wp:simplePos x="0" y="0"/>
                <wp:positionH relativeFrom="page">
                  <wp:align>left</wp:align>
                </wp:positionH>
                <wp:positionV relativeFrom="margin">
                  <wp:posOffset>3883547</wp:posOffset>
                </wp:positionV>
                <wp:extent cx="7575905" cy="6065822"/>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10">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r w:rsidR="004C7CA3">
            <w:rPr>
              <w:rFonts w:ascii="Times New Roman" w:eastAsia="Arial Unicode MS" w:hAnsi="Times New Roman" w:cs="Times New Roman"/>
              <w:b/>
              <w:sz w:val="56"/>
              <w:szCs w:val="56"/>
            </w:rPr>
            <w:t>АРХИТЕКТУРА</w:t>
          </w:r>
        </w:p>
        <w:p w:rsidR="00832EBB" w:rsidRPr="009955F8" w:rsidRDefault="00832EBB">
          <w:pPr>
            <w:rPr>
              <w:rFonts w:ascii="Times New Roman" w:eastAsia="Arial Unicode MS" w:hAnsi="Times New Roman" w:cs="Times New Roman"/>
              <w:sz w:val="72"/>
              <w:szCs w:val="72"/>
            </w:rPr>
          </w:pPr>
        </w:p>
        <w:p w:rsidR="00FB1F17" w:rsidRPr="009955F8" w:rsidRDefault="00FB1F17">
          <w:pPr>
            <w:rPr>
              <w:rFonts w:ascii="Times New Roman" w:eastAsia="Arial Unicode MS" w:hAnsi="Times New Roman" w:cs="Times New Roman"/>
              <w:sz w:val="72"/>
              <w:szCs w:val="72"/>
            </w:rPr>
          </w:pPr>
        </w:p>
        <w:p w:rsidR="00FB1F17" w:rsidRPr="009955F8" w:rsidRDefault="00FB1F17">
          <w:pPr>
            <w:rPr>
              <w:rFonts w:ascii="Times New Roman" w:eastAsia="Arial Unicode MS" w:hAnsi="Times New Roman" w:cs="Times New Roman"/>
              <w:sz w:val="72"/>
              <w:szCs w:val="72"/>
            </w:rPr>
          </w:pPr>
        </w:p>
        <w:p w:rsidR="00FB1F17" w:rsidRPr="009955F8" w:rsidRDefault="00FB1F17">
          <w:pPr>
            <w:rPr>
              <w:rFonts w:ascii="Times New Roman" w:eastAsia="Arial Unicode MS" w:hAnsi="Times New Roman" w:cs="Times New Roman"/>
              <w:sz w:val="72"/>
              <w:szCs w:val="72"/>
            </w:rPr>
          </w:pPr>
        </w:p>
        <w:p w:rsidR="00334165" w:rsidRPr="009955F8" w:rsidRDefault="00334165" w:rsidP="00832EBB">
          <w:pPr>
            <w:jc w:val="center"/>
            <w:rPr>
              <w:rFonts w:ascii="Times New Roman" w:eastAsia="Arial Unicode MS" w:hAnsi="Times New Roman" w:cs="Times New Roman"/>
              <w:sz w:val="72"/>
              <w:szCs w:val="72"/>
            </w:rPr>
          </w:pPr>
          <w:r w:rsidRPr="009955F8">
            <w:rPr>
              <w:rFonts w:ascii="Times New Roman" w:eastAsia="Arial Unicode MS" w:hAnsi="Times New Roman" w:cs="Times New Roman"/>
              <w:b/>
              <w:noProof/>
              <w:color w:val="FFFFFF"/>
              <w:sz w:val="72"/>
              <w:szCs w:val="72"/>
              <w:lang w:eastAsia="ru-RU"/>
            </w:rPr>
            <w:drawing>
              <wp:anchor distT="0" distB="0" distL="114300" distR="114300" simplePos="0" relativeHeight="251663360" behindDoc="1" locked="0" layoutInCell="1" allowOverlap="1" wp14:anchorId="450D5B98" wp14:editId="2C7FAAAA">
                <wp:simplePos x="0" y="0"/>
                <wp:positionH relativeFrom="page">
                  <wp:posOffset>-1243</wp:posOffset>
                </wp:positionH>
                <wp:positionV relativeFrom="page">
                  <wp:align>bottom</wp:align>
                </wp:positionV>
                <wp:extent cx="7575905" cy="6065822"/>
                <wp:effectExtent l="0" t="0" r="6350" b="0"/>
                <wp:wrapNone/>
                <wp:docPr id="5" name="Рисунок 5"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10">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p>
      </w:sdtContent>
    </w:sdt>
    <w:p w:rsidR="00832EBB" w:rsidRPr="009955F8" w:rsidRDefault="00832EBB" w:rsidP="009931F0">
      <w:pPr>
        <w:tabs>
          <w:tab w:val="left" w:pos="4665"/>
        </w:tabs>
        <w:ind w:left="-1701"/>
        <w:jc w:val="right"/>
        <w:rPr>
          <w:rFonts w:ascii="Times New Roman" w:eastAsia="Arial Unicode MS" w:hAnsi="Times New Roman" w:cs="Times New Roman"/>
          <w:b/>
          <w:sz w:val="72"/>
          <w:szCs w:val="72"/>
        </w:rPr>
      </w:pPr>
    </w:p>
    <w:p w:rsidR="00334165" w:rsidRPr="009955F8" w:rsidRDefault="00334165" w:rsidP="00FB1F17">
      <w:pPr>
        <w:tabs>
          <w:tab w:val="left" w:pos="4665"/>
        </w:tabs>
        <w:rPr>
          <w:rFonts w:ascii="Times New Roman" w:eastAsia="Arial Unicode MS" w:hAnsi="Times New Roman" w:cs="Times New Roman"/>
        </w:rPr>
      </w:pPr>
    </w:p>
    <w:p w:rsidR="00B45AA4" w:rsidRPr="009955F8" w:rsidRDefault="00B45AA4" w:rsidP="00832EBB">
      <w:pPr>
        <w:ind w:left="-1701"/>
        <w:rPr>
          <w:rFonts w:ascii="Times New Roman" w:eastAsia="Arial Unicode MS" w:hAnsi="Times New Roman" w:cs="Times New Roman"/>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6C6D6D" w:rsidRDefault="006C6D6D">
      <w:pPr>
        <w:rPr>
          <w:rFonts w:ascii="Times New Roman" w:eastAsia="Segoe UI" w:hAnsi="Times New Roman" w:cs="Times New Roman"/>
          <w:sz w:val="19"/>
          <w:szCs w:val="19"/>
          <w:lang w:bidi="en-US"/>
        </w:rPr>
      </w:pPr>
      <w:r>
        <w:rPr>
          <w:rFonts w:ascii="Times New Roman" w:hAnsi="Times New Roman" w:cs="Times New Roman"/>
          <w:lang w:bidi="en-US"/>
        </w:rPr>
        <w:br w:type="page"/>
      </w:r>
    </w:p>
    <w:p w:rsidR="009955F8" w:rsidRPr="006C6D6D" w:rsidRDefault="00E857D6" w:rsidP="006C6D6D">
      <w:pPr>
        <w:pStyle w:val="143"/>
        <w:shd w:val="clear" w:color="auto" w:fill="auto"/>
        <w:spacing w:line="360" w:lineRule="auto"/>
        <w:ind w:firstLine="709"/>
        <w:jc w:val="both"/>
        <w:rPr>
          <w:rFonts w:ascii="Times New Roman" w:hAnsi="Times New Roman" w:cs="Times New Roman"/>
          <w:sz w:val="28"/>
          <w:szCs w:val="28"/>
          <w:lang w:bidi="en-US"/>
        </w:rPr>
      </w:pPr>
      <w:r w:rsidRPr="006C6D6D">
        <w:rPr>
          <w:rFonts w:ascii="Times New Roman" w:hAnsi="Times New Roman" w:cs="Times New Roman"/>
          <w:sz w:val="28"/>
          <w:szCs w:val="28"/>
          <w:lang w:bidi="en-US"/>
        </w:rPr>
        <w:lastRenderedPageBreak/>
        <w:t>Организация Союз «Молодые профессионалы (</w:t>
      </w:r>
      <w:proofErr w:type="spellStart"/>
      <w:r w:rsidRPr="006C6D6D">
        <w:rPr>
          <w:rFonts w:ascii="Times New Roman" w:hAnsi="Times New Roman" w:cs="Times New Roman"/>
          <w:sz w:val="28"/>
          <w:szCs w:val="28"/>
          <w:lang w:bidi="en-US"/>
        </w:rPr>
        <w:t>Ворлдскиллс</w:t>
      </w:r>
      <w:proofErr w:type="spellEnd"/>
      <w:r w:rsidRPr="006C6D6D">
        <w:rPr>
          <w:rFonts w:ascii="Times New Roman" w:hAnsi="Times New Roman" w:cs="Times New Roman"/>
          <w:sz w:val="28"/>
          <w:szCs w:val="28"/>
          <w:lang w:bidi="en-US"/>
        </w:rPr>
        <w:t xml:space="preserve"> Россия)» (далее </w:t>
      </w:r>
      <w:r w:rsidRPr="006C6D6D">
        <w:rPr>
          <w:rFonts w:ascii="Times New Roman" w:hAnsi="Times New Roman" w:cs="Times New Roman"/>
          <w:sz w:val="28"/>
          <w:szCs w:val="28"/>
          <w:lang w:val="en-US" w:bidi="en-US"/>
        </w:rPr>
        <w:t>WSR</w:t>
      </w:r>
      <w:r w:rsidRPr="006C6D6D">
        <w:rPr>
          <w:rFonts w:ascii="Times New Roman" w:hAnsi="Times New Roman" w:cs="Times New Roman"/>
          <w:sz w:val="28"/>
          <w:szCs w:val="28"/>
          <w:lang w:bidi="en-US"/>
        </w:rPr>
        <w:t xml:space="preserve">)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w:t>
      </w:r>
      <w:r w:rsidR="006C6D6D">
        <w:rPr>
          <w:rFonts w:ascii="Times New Roman" w:hAnsi="Times New Roman" w:cs="Times New Roman"/>
          <w:sz w:val="28"/>
          <w:szCs w:val="28"/>
          <w:lang w:bidi="en-US"/>
        </w:rPr>
        <w:t>соревнованиях по компетенции</w:t>
      </w:r>
      <w:r w:rsidRPr="006C6D6D">
        <w:rPr>
          <w:rFonts w:ascii="Times New Roman" w:hAnsi="Times New Roman" w:cs="Times New Roman"/>
          <w:sz w:val="28"/>
          <w:szCs w:val="28"/>
          <w:lang w:bidi="en-US"/>
        </w:rPr>
        <w:t>.</w:t>
      </w:r>
    </w:p>
    <w:p w:rsidR="006C6D6D" w:rsidRPr="009955F8" w:rsidRDefault="006C6D6D" w:rsidP="006C6D6D">
      <w:pPr>
        <w:pStyle w:val="143"/>
        <w:shd w:val="clear" w:color="auto" w:fill="auto"/>
        <w:spacing w:line="190" w:lineRule="exact"/>
        <w:ind w:firstLine="0"/>
        <w:rPr>
          <w:rFonts w:ascii="Times New Roman" w:eastAsia="Times New Roman" w:hAnsi="Times New Roman" w:cs="Times New Roman"/>
          <w:szCs w:val="24"/>
        </w:rPr>
      </w:pPr>
    </w:p>
    <w:p w:rsidR="00DE39D8" w:rsidRPr="0029547E" w:rsidRDefault="00DE39D8" w:rsidP="0029547E">
      <w:pPr>
        <w:pStyle w:val="bullet"/>
        <w:numPr>
          <w:ilvl w:val="0"/>
          <w:numId w:val="0"/>
        </w:numPr>
        <w:ind w:firstLine="709"/>
        <w:jc w:val="both"/>
        <w:rPr>
          <w:rFonts w:ascii="Times New Roman" w:hAnsi="Times New Roman"/>
          <w:b/>
          <w:sz w:val="28"/>
          <w:szCs w:val="28"/>
          <w:lang w:val="ru-RU"/>
        </w:rPr>
      </w:pPr>
      <w:r w:rsidRPr="0029547E">
        <w:rPr>
          <w:rFonts w:ascii="Times New Roman" w:hAnsi="Times New Roman"/>
          <w:b/>
          <w:sz w:val="28"/>
          <w:szCs w:val="28"/>
          <w:lang w:val="ru-RU"/>
        </w:rPr>
        <w:t>Техническое описание включает в себя следующие разделы:</w:t>
      </w:r>
    </w:p>
    <w:p w:rsidR="003934F8" w:rsidRDefault="0029547E">
      <w:pPr>
        <w:pStyle w:val="11"/>
        <w:rPr>
          <w:rFonts w:asciiTheme="minorHAnsi" w:eastAsiaTheme="minorEastAsia" w:hAnsiTheme="minorHAnsi" w:cstheme="minorBidi"/>
          <w:bCs w:val="0"/>
          <w:noProof/>
          <w:sz w:val="22"/>
          <w:szCs w:val="22"/>
          <w:lang w:val="ru-RU" w:eastAsia="ru-RU"/>
        </w:rPr>
      </w:pPr>
      <w:r w:rsidRPr="0029547E">
        <w:rPr>
          <w:rFonts w:ascii="Times New Roman" w:hAnsi="Times New Roman"/>
          <w:bCs w:val="0"/>
          <w:szCs w:val="20"/>
          <w:lang w:val="ru-RU" w:eastAsia="ru-RU"/>
        </w:rPr>
        <w:fldChar w:fldCharType="begin"/>
      </w:r>
      <w:r w:rsidRPr="0029547E">
        <w:rPr>
          <w:rFonts w:ascii="Times New Roman" w:hAnsi="Times New Roman"/>
          <w:bCs w:val="0"/>
          <w:szCs w:val="20"/>
          <w:lang w:val="ru-RU" w:eastAsia="ru-RU"/>
        </w:rPr>
        <w:instrText xml:space="preserve"> TOC \o "1-2" \h \z \u </w:instrText>
      </w:r>
      <w:r w:rsidRPr="0029547E">
        <w:rPr>
          <w:rFonts w:ascii="Times New Roman" w:hAnsi="Times New Roman"/>
          <w:bCs w:val="0"/>
          <w:szCs w:val="20"/>
          <w:lang w:val="ru-RU" w:eastAsia="ru-RU"/>
        </w:rPr>
        <w:fldChar w:fldCharType="separate"/>
      </w:r>
      <w:hyperlink w:anchor="_Toc489607678" w:history="1">
        <w:r w:rsidR="003934F8" w:rsidRPr="007B5322">
          <w:rPr>
            <w:rStyle w:val="ae"/>
            <w:rFonts w:ascii="Times New Roman" w:hAnsi="Times New Roman"/>
            <w:noProof/>
          </w:rPr>
          <w:t>1. ВВЕДЕНИЕ</w:t>
        </w:r>
        <w:r w:rsidR="003934F8">
          <w:rPr>
            <w:noProof/>
            <w:webHidden/>
          </w:rPr>
          <w:tab/>
        </w:r>
        <w:r w:rsidR="003934F8">
          <w:rPr>
            <w:noProof/>
            <w:webHidden/>
          </w:rPr>
          <w:fldChar w:fldCharType="begin"/>
        </w:r>
        <w:r w:rsidR="003934F8">
          <w:rPr>
            <w:noProof/>
            <w:webHidden/>
          </w:rPr>
          <w:instrText xml:space="preserve"> PAGEREF _Toc489607678 \h </w:instrText>
        </w:r>
        <w:r w:rsidR="003934F8">
          <w:rPr>
            <w:noProof/>
            <w:webHidden/>
          </w:rPr>
        </w:r>
        <w:r w:rsidR="003934F8">
          <w:rPr>
            <w:noProof/>
            <w:webHidden/>
          </w:rPr>
          <w:fldChar w:fldCharType="separate"/>
        </w:r>
        <w:r w:rsidR="00366D31">
          <w:rPr>
            <w:noProof/>
            <w:webHidden/>
          </w:rPr>
          <w:t>3</w:t>
        </w:r>
        <w:r w:rsidR="003934F8">
          <w:rPr>
            <w:noProof/>
            <w:webHidden/>
          </w:rPr>
          <w:fldChar w:fldCharType="end"/>
        </w:r>
      </w:hyperlink>
    </w:p>
    <w:p w:rsidR="003934F8" w:rsidRDefault="00DF377E">
      <w:pPr>
        <w:pStyle w:val="25"/>
        <w:tabs>
          <w:tab w:val="right" w:leader="dot" w:pos="9629"/>
        </w:tabs>
        <w:rPr>
          <w:noProof/>
        </w:rPr>
      </w:pPr>
      <w:hyperlink w:anchor="_Toc489607679" w:history="1">
        <w:r w:rsidR="003934F8" w:rsidRPr="007B5322">
          <w:rPr>
            <w:rStyle w:val="ae"/>
            <w:noProof/>
          </w:rPr>
          <w:t>1.1. НАЗВАНИЕ И ОПИСАНИЕ ПРОФЕССИОНАЛЬНОЙ КОМПЕТЕНЦИИ</w:t>
        </w:r>
        <w:r w:rsidR="003934F8">
          <w:rPr>
            <w:noProof/>
            <w:webHidden/>
          </w:rPr>
          <w:tab/>
        </w:r>
        <w:r w:rsidR="003934F8">
          <w:rPr>
            <w:noProof/>
            <w:webHidden/>
          </w:rPr>
          <w:fldChar w:fldCharType="begin"/>
        </w:r>
        <w:r w:rsidR="003934F8">
          <w:rPr>
            <w:noProof/>
            <w:webHidden/>
          </w:rPr>
          <w:instrText xml:space="preserve"> PAGEREF _Toc489607679 \h </w:instrText>
        </w:r>
        <w:r w:rsidR="003934F8">
          <w:rPr>
            <w:noProof/>
            <w:webHidden/>
          </w:rPr>
        </w:r>
        <w:r w:rsidR="003934F8">
          <w:rPr>
            <w:noProof/>
            <w:webHidden/>
          </w:rPr>
          <w:fldChar w:fldCharType="separate"/>
        </w:r>
        <w:r w:rsidR="00366D31">
          <w:rPr>
            <w:noProof/>
            <w:webHidden/>
          </w:rPr>
          <w:t>3</w:t>
        </w:r>
        <w:r w:rsidR="003934F8">
          <w:rPr>
            <w:noProof/>
            <w:webHidden/>
          </w:rPr>
          <w:fldChar w:fldCharType="end"/>
        </w:r>
      </w:hyperlink>
    </w:p>
    <w:p w:rsidR="004C7CA3" w:rsidRPr="004C7CA3" w:rsidRDefault="004C7CA3" w:rsidP="004C7CA3">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w:t>
      </w:r>
      <w:r w:rsidRPr="004C7CA3">
        <w:rPr>
          <w:rFonts w:ascii="Times New Roman" w:eastAsia="Times New Roman" w:hAnsi="Times New Roman" w:cs="Times New Roman"/>
          <w:lang w:eastAsia="ru-RU"/>
        </w:rPr>
        <w:t xml:space="preserve">ТРЕБОВАНИЯ К КВАЛИФИКАЦИИ </w:t>
      </w:r>
      <w:r>
        <w:rPr>
          <w:rFonts w:ascii="Times New Roman" w:eastAsia="Times New Roman" w:hAnsi="Times New Roman" w:cs="Times New Roman"/>
          <w:lang w:eastAsia="ru-RU"/>
        </w:rPr>
        <w:t>..</w:t>
      </w:r>
      <w:r w:rsidRPr="004C7CA3">
        <w:rPr>
          <w:rFonts w:ascii="Times New Roman" w:eastAsia="Times New Roman" w:hAnsi="Times New Roman" w:cs="Times New Roman"/>
          <w:lang w:eastAsia="ru-RU"/>
        </w:rPr>
        <w:t>……………………………………………………………</w:t>
      </w:r>
      <w:r>
        <w:rPr>
          <w:rFonts w:ascii="Times New Roman" w:eastAsia="Times New Roman" w:hAnsi="Times New Roman" w:cs="Times New Roman"/>
          <w:lang w:eastAsia="ru-RU"/>
        </w:rPr>
        <w:t>.</w:t>
      </w:r>
      <w:r w:rsidRPr="004C7CA3">
        <w:rPr>
          <w:rFonts w:ascii="Times New Roman" w:eastAsia="Times New Roman" w:hAnsi="Times New Roman" w:cs="Times New Roman"/>
          <w:lang w:eastAsia="ru-RU"/>
        </w:rPr>
        <w:t xml:space="preserve"> 4</w:t>
      </w:r>
    </w:p>
    <w:p w:rsidR="003934F8" w:rsidRDefault="00DF377E">
      <w:pPr>
        <w:pStyle w:val="25"/>
        <w:tabs>
          <w:tab w:val="right" w:leader="dot" w:pos="9629"/>
        </w:tabs>
        <w:rPr>
          <w:rFonts w:asciiTheme="minorHAnsi" w:eastAsiaTheme="minorEastAsia" w:hAnsiTheme="minorHAnsi" w:cstheme="minorBidi"/>
          <w:noProof/>
          <w:szCs w:val="22"/>
        </w:rPr>
      </w:pPr>
      <w:hyperlink w:anchor="_Toc489607680" w:history="1">
        <w:r w:rsidR="003934F8" w:rsidRPr="007B5322">
          <w:rPr>
            <w:rStyle w:val="ae"/>
            <w:noProof/>
          </w:rPr>
          <w:t>1.</w:t>
        </w:r>
        <w:r w:rsidR="004C7CA3">
          <w:rPr>
            <w:rStyle w:val="ae"/>
            <w:noProof/>
          </w:rPr>
          <w:t>3</w:t>
        </w:r>
        <w:r w:rsidR="003934F8" w:rsidRPr="007B5322">
          <w:rPr>
            <w:rStyle w:val="ae"/>
            <w:noProof/>
          </w:rPr>
          <w:t>. ВАЖНОСТЬ И ЗНАЧЕНИЕ НАСТОЯЩЕГО ДОКУМЕНТА</w:t>
        </w:r>
        <w:r w:rsidR="003934F8">
          <w:rPr>
            <w:noProof/>
            <w:webHidden/>
          </w:rPr>
          <w:tab/>
        </w:r>
        <w:r w:rsidR="00E0038B">
          <w:rPr>
            <w:noProof/>
            <w:webHidden/>
          </w:rPr>
          <w:t>6</w:t>
        </w:r>
      </w:hyperlink>
    </w:p>
    <w:p w:rsidR="003934F8" w:rsidRDefault="00DF377E">
      <w:pPr>
        <w:pStyle w:val="25"/>
        <w:tabs>
          <w:tab w:val="right" w:leader="dot" w:pos="9629"/>
        </w:tabs>
        <w:rPr>
          <w:rFonts w:asciiTheme="minorHAnsi" w:eastAsiaTheme="minorEastAsia" w:hAnsiTheme="minorHAnsi" w:cstheme="minorBidi"/>
          <w:noProof/>
          <w:szCs w:val="22"/>
        </w:rPr>
      </w:pPr>
      <w:hyperlink w:anchor="_Toc489607681" w:history="1">
        <w:r w:rsidR="003934F8" w:rsidRPr="007B5322">
          <w:rPr>
            <w:rStyle w:val="ae"/>
            <w:noProof/>
          </w:rPr>
          <w:t>1.</w:t>
        </w:r>
        <w:r w:rsidR="004C7CA3">
          <w:rPr>
            <w:rStyle w:val="ae"/>
            <w:noProof/>
          </w:rPr>
          <w:t>4</w:t>
        </w:r>
        <w:r w:rsidR="003934F8" w:rsidRPr="007B5322">
          <w:rPr>
            <w:rStyle w:val="ae"/>
            <w:noProof/>
          </w:rPr>
          <w:t>. АССОЦИИРОВАННЫЕ ДОКУМЕНТЫ</w:t>
        </w:r>
        <w:r w:rsidR="003934F8">
          <w:rPr>
            <w:noProof/>
            <w:webHidden/>
          </w:rPr>
          <w:tab/>
        </w:r>
        <w:r w:rsidR="004C7CA3">
          <w:rPr>
            <w:noProof/>
            <w:webHidden/>
          </w:rPr>
          <w:t>6</w:t>
        </w:r>
      </w:hyperlink>
    </w:p>
    <w:p w:rsidR="003934F8" w:rsidRDefault="00DF377E">
      <w:pPr>
        <w:pStyle w:val="11"/>
        <w:rPr>
          <w:rFonts w:asciiTheme="minorHAnsi" w:eastAsiaTheme="minorEastAsia" w:hAnsiTheme="minorHAnsi" w:cstheme="minorBidi"/>
          <w:bCs w:val="0"/>
          <w:noProof/>
          <w:sz w:val="22"/>
          <w:szCs w:val="22"/>
          <w:lang w:val="ru-RU" w:eastAsia="ru-RU"/>
        </w:rPr>
      </w:pPr>
      <w:hyperlink w:anchor="_Toc489607682" w:history="1">
        <w:r w:rsidR="003934F8" w:rsidRPr="007B5322">
          <w:rPr>
            <w:rStyle w:val="ae"/>
            <w:rFonts w:ascii="Times New Roman" w:hAnsi="Times New Roman"/>
            <w:noProof/>
          </w:rPr>
          <w:t>2. СПЕЦИФИКАЦИЯ СТАНДАРТА WORLDSKILLS (</w:t>
        </w:r>
        <w:r w:rsidR="003934F8" w:rsidRPr="007B5322">
          <w:rPr>
            <w:rStyle w:val="ae"/>
            <w:rFonts w:ascii="Times New Roman" w:hAnsi="Times New Roman"/>
            <w:noProof/>
            <w:lang w:val="en-US"/>
          </w:rPr>
          <w:t>WSSS</w:t>
        </w:r>
        <w:r w:rsidR="003934F8" w:rsidRPr="007B5322">
          <w:rPr>
            <w:rStyle w:val="ae"/>
            <w:rFonts w:ascii="Times New Roman" w:hAnsi="Times New Roman"/>
            <w:noProof/>
          </w:rPr>
          <w:t>)</w:t>
        </w:r>
        <w:r w:rsidR="003934F8">
          <w:rPr>
            <w:noProof/>
            <w:webHidden/>
          </w:rPr>
          <w:tab/>
        </w:r>
        <w:r w:rsidR="00E0038B">
          <w:rPr>
            <w:noProof/>
            <w:webHidden/>
            <w:lang w:val="ru-RU"/>
          </w:rPr>
          <w:t>7</w:t>
        </w:r>
      </w:hyperlink>
    </w:p>
    <w:p w:rsidR="003934F8" w:rsidRDefault="00DF377E">
      <w:pPr>
        <w:pStyle w:val="25"/>
        <w:tabs>
          <w:tab w:val="right" w:leader="dot" w:pos="9629"/>
        </w:tabs>
        <w:rPr>
          <w:rFonts w:asciiTheme="minorHAnsi" w:eastAsiaTheme="minorEastAsia" w:hAnsiTheme="minorHAnsi" w:cstheme="minorBidi"/>
          <w:noProof/>
          <w:szCs w:val="22"/>
        </w:rPr>
      </w:pPr>
      <w:hyperlink w:anchor="_Toc489607683" w:history="1">
        <w:r w:rsidR="003934F8" w:rsidRPr="007B5322">
          <w:rPr>
            <w:rStyle w:val="ae"/>
            <w:noProof/>
          </w:rPr>
          <w:t>2.1. ОБЩИЕ СВЕДЕНИЯ О СПЕЦИФИКАЦИИ СТАНДАРТОВ WORLDSKILLS (WSSS)</w:t>
        </w:r>
        <w:r w:rsidR="003934F8">
          <w:rPr>
            <w:noProof/>
            <w:webHidden/>
          </w:rPr>
          <w:tab/>
        </w:r>
        <w:r w:rsidR="00E0038B">
          <w:rPr>
            <w:noProof/>
            <w:webHidden/>
          </w:rPr>
          <w:t>7</w:t>
        </w:r>
      </w:hyperlink>
    </w:p>
    <w:p w:rsidR="003934F8" w:rsidRDefault="00DF377E">
      <w:pPr>
        <w:pStyle w:val="11"/>
        <w:rPr>
          <w:rFonts w:asciiTheme="minorHAnsi" w:eastAsiaTheme="minorEastAsia" w:hAnsiTheme="minorHAnsi" w:cstheme="minorBidi"/>
          <w:bCs w:val="0"/>
          <w:noProof/>
          <w:sz w:val="22"/>
          <w:szCs w:val="22"/>
          <w:lang w:val="ru-RU" w:eastAsia="ru-RU"/>
        </w:rPr>
      </w:pPr>
      <w:hyperlink w:anchor="_Toc489607684" w:history="1">
        <w:r w:rsidR="003934F8" w:rsidRPr="007B5322">
          <w:rPr>
            <w:rStyle w:val="ae"/>
            <w:rFonts w:ascii="Times New Roman" w:hAnsi="Times New Roman"/>
            <w:noProof/>
          </w:rPr>
          <w:t>3. ОЦЕНОЧНАЯ СТРАТЕГИЯ И ТЕХНИЧЕСКИЕ ОСОБЕННОСТИ ОЦЕНКИ</w:t>
        </w:r>
        <w:r w:rsidR="003934F8">
          <w:rPr>
            <w:noProof/>
            <w:webHidden/>
          </w:rPr>
          <w:tab/>
        </w:r>
        <w:r w:rsidR="004C7CA3">
          <w:rPr>
            <w:noProof/>
            <w:webHidden/>
            <w:lang w:val="ru-RU"/>
          </w:rPr>
          <w:t>1</w:t>
        </w:r>
        <w:r w:rsidR="00E0038B">
          <w:rPr>
            <w:noProof/>
            <w:webHidden/>
            <w:lang w:val="ru-RU"/>
          </w:rPr>
          <w:t>3</w:t>
        </w:r>
      </w:hyperlink>
    </w:p>
    <w:p w:rsidR="003934F8" w:rsidRDefault="00DF377E">
      <w:pPr>
        <w:pStyle w:val="25"/>
        <w:tabs>
          <w:tab w:val="right" w:leader="dot" w:pos="9629"/>
        </w:tabs>
        <w:rPr>
          <w:rFonts w:asciiTheme="minorHAnsi" w:eastAsiaTheme="minorEastAsia" w:hAnsiTheme="minorHAnsi" w:cstheme="minorBidi"/>
          <w:noProof/>
          <w:szCs w:val="22"/>
        </w:rPr>
      </w:pPr>
      <w:hyperlink w:anchor="_Toc489607685" w:history="1">
        <w:r w:rsidR="003934F8" w:rsidRPr="007B5322">
          <w:rPr>
            <w:rStyle w:val="ae"/>
            <w:noProof/>
          </w:rPr>
          <w:t>3.1. ОСНОВНЫЕ ТРЕБОВАНИЯ</w:t>
        </w:r>
        <w:r w:rsidR="003934F8">
          <w:rPr>
            <w:noProof/>
            <w:webHidden/>
          </w:rPr>
          <w:tab/>
        </w:r>
        <w:r w:rsidR="004C7CA3">
          <w:rPr>
            <w:noProof/>
            <w:webHidden/>
          </w:rPr>
          <w:t>1</w:t>
        </w:r>
        <w:r w:rsidR="00E0038B">
          <w:rPr>
            <w:noProof/>
            <w:webHidden/>
          </w:rPr>
          <w:t>3</w:t>
        </w:r>
      </w:hyperlink>
    </w:p>
    <w:p w:rsidR="003934F8" w:rsidRDefault="00DF377E">
      <w:pPr>
        <w:pStyle w:val="11"/>
        <w:rPr>
          <w:rFonts w:asciiTheme="minorHAnsi" w:eastAsiaTheme="minorEastAsia" w:hAnsiTheme="minorHAnsi" w:cstheme="minorBidi"/>
          <w:bCs w:val="0"/>
          <w:noProof/>
          <w:sz w:val="22"/>
          <w:szCs w:val="22"/>
          <w:lang w:val="ru-RU" w:eastAsia="ru-RU"/>
        </w:rPr>
      </w:pPr>
      <w:hyperlink w:anchor="_Toc489607686" w:history="1">
        <w:r w:rsidR="003934F8" w:rsidRPr="007B5322">
          <w:rPr>
            <w:rStyle w:val="ae"/>
            <w:rFonts w:ascii="Times New Roman" w:hAnsi="Times New Roman"/>
            <w:noProof/>
          </w:rPr>
          <w:t>4. СХЕМА ВЫСТАВЛЕНИЯ ОЦЕНКИ</w:t>
        </w:r>
        <w:r w:rsidR="003934F8">
          <w:rPr>
            <w:noProof/>
            <w:webHidden/>
          </w:rPr>
          <w:tab/>
        </w:r>
        <w:r w:rsidR="004C7CA3">
          <w:rPr>
            <w:noProof/>
            <w:webHidden/>
            <w:lang w:val="ru-RU"/>
          </w:rPr>
          <w:t>1</w:t>
        </w:r>
        <w:r w:rsidR="00E0038B">
          <w:rPr>
            <w:noProof/>
            <w:webHidden/>
            <w:lang w:val="ru-RU"/>
          </w:rPr>
          <w:t>4</w:t>
        </w:r>
      </w:hyperlink>
    </w:p>
    <w:p w:rsidR="003934F8" w:rsidRDefault="00DF377E">
      <w:pPr>
        <w:pStyle w:val="25"/>
        <w:tabs>
          <w:tab w:val="right" w:leader="dot" w:pos="9629"/>
        </w:tabs>
        <w:rPr>
          <w:rFonts w:asciiTheme="minorHAnsi" w:eastAsiaTheme="minorEastAsia" w:hAnsiTheme="minorHAnsi" w:cstheme="minorBidi"/>
          <w:noProof/>
          <w:szCs w:val="22"/>
        </w:rPr>
      </w:pPr>
      <w:hyperlink w:anchor="_Toc489607687" w:history="1">
        <w:r w:rsidR="003934F8" w:rsidRPr="007B5322">
          <w:rPr>
            <w:rStyle w:val="ae"/>
            <w:noProof/>
          </w:rPr>
          <w:t>4.1. ОБЩИЕ УКАЗАНИЯ</w:t>
        </w:r>
        <w:r w:rsidR="003934F8">
          <w:rPr>
            <w:noProof/>
            <w:webHidden/>
          </w:rPr>
          <w:tab/>
        </w:r>
        <w:r w:rsidR="004C7CA3">
          <w:rPr>
            <w:noProof/>
            <w:webHidden/>
          </w:rPr>
          <w:t>1</w:t>
        </w:r>
        <w:r w:rsidR="00E0038B">
          <w:rPr>
            <w:noProof/>
            <w:webHidden/>
          </w:rPr>
          <w:t>4</w:t>
        </w:r>
      </w:hyperlink>
    </w:p>
    <w:p w:rsidR="003934F8" w:rsidRDefault="00DF377E">
      <w:pPr>
        <w:pStyle w:val="25"/>
        <w:tabs>
          <w:tab w:val="right" w:leader="dot" w:pos="9629"/>
        </w:tabs>
        <w:rPr>
          <w:rFonts w:asciiTheme="minorHAnsi" w:eastAsiaTheme="minorEastAsia" w:hAnsiTheme="minorHAnsi" w:cstheme="minorBidi"/>
          <w:noProof/>
          <w:szCs w:val="22"/>
        </w:rPr>
      </w:pPr>
      <w:hyperlink w:anchor="_Toc489607688" w:history="1">
        <w:r w:rsidR="003934F8" w:rsidRPr="007B5322">
          <w:rPr>
            <w:rStyle w:val="ae"/>
            <w:noProof/>
          </w:rPr>
          <w:t>4.2. КРИТЕРИИ ОЦЕНКИ</w:t>
        </w:r>
        <w:r w:rsidR="003934F8">
          <w:rPr>
            <w:noProof/>
            <w:webHidden/>
          </w:rPr>
          <w:tab/>
        </w:r>
        <w:r w:rsidR="004C7CA3">
          <w:rPr>
            <w:noProof/>
            <w:webHidden/>
          </w:rPr>
          <w:t>1</w:t>
        </w:r>
        <w:r w:rsidR="00E0038B">
          <w:rPr>
            <w:noProof/>
            <w:webHidden/>
          </w:rPr>
          <w:t>5</w:t>
        </w:r>
      </w:hyperlink>
    </w:p>
    <w:p w:rsidR="003934F8" w:rsidRDefault="00DF377E">
      <w:pPr>
        <w:pStyle w:val="25"/>
        <w:tabs>
          <w:tab w:val="right" w:leader="dot" w:pos="9629"/>
        </w:tabs>
        <w:rPr>
          <w:rFonts w:asciiTheme="minorHAnsi" w:eastAsiaTheme="minorEastAsia" w:hAnsiTheme="minorHAnsi" w:cstheme="minorBidi"/>
          <w:noProof/>
          <w:szCs w:val="22"/>
        </w:rPr>
      </w:pPr>
      <w:hyperlink w:anchor="_Toc489607689" w:history="1">
        <w:r w:rsidR="003934F8" w:rsidRPr="007B5322">
          <w:rPr>
            <w:rStyle w:val="ae"/>
            <w:noProof/>
          </w:rPr>
          <w:t>4.3. СУБКРИТЕРИИ</w:t>
        </w:r>
        <w:r w:rsidR="003934F8">
          <w:rPr>
            <w:noProof/>
            <w:webHidden/>
          </w:rPr>
          <w:tab/>
        </w:r>
        <w:r w:rsidR="004C7CA3">
          <w:rPr>
            <w:noProof/>
            <w:webHidden/>
          </w:rPr>
          <w:t>1</w:t>
        </w:r>
        <w:r w:rsidR="003127B2">
          <w:rPr>
            <w:noProof/>
            <w:webHidden/>
          </w:rPr>
          <w:t>6</w:t>
        </w:r>
      </w:hyperlink>
    </w:p>
    <w:p w:rsidR="003934F8" w:rsidRDefault="00DF377E">
      <w:pPr>
        <w:pStyle w:val="25"/>
        <w:tabs>
          <w:tab w:val="right" w:leader="dot" w:pos="9629"/>
        </w:tabs>
        <w:rPr>
          <w:rFonts w:asciiTheme="minorHAnsi" w:eastAsiaTheme="minorEastAsia" w:hAnsiTheme="minorHAnsi" w:cstheme="minorBidi"/>
          <w:noProof/>
          <w:szCs w:val="22"/>
        </w:rPr>
      </w:pPr>
      <w:hyperlink w:anchor="_Toc489607690" w:history="1">
        <w:r w:rsidR="003934F8" w:rsidRPr="007B5322">
          <w:rPr>
            <w:rStyle w:val="ae"/>
            <w:noProof/>
          </w:rPr>
          <w:t>4.4. АСПЕКТЫ</w:t>
        </w:r>
        <w:r w:rsidR="003934F8">
          <w:rPr>
            <w:noProof/>
            <w:webHidden/>
          </w:rPr>
          <w:tab/>
        </w:r>
        <w:r w:rsidR="004C7CA3">
          <w:rPr>
            <w:noProof/>
            <w:webHidden/>
          </w:rPr>
          <w:t>1</w:t>
        </w:r>
        <w:r w:rsidR="003127B2">
          <w:rPr>
            <w:noProof/>
            <w:webHidden/>
          </w:rPr>
          <w:t>6</w:t>
        </w:r>
      </w:hyperlink>
    </w:p>
    <w:p w:rsidR="003934F8" w:rsidRDefault="00DF377E">
      <w:pPr>
        <w:pStyle w:val="25"/>
        <w:tabs>
          <w:tab w:val="right" w:leader="dot" w:pos="9629"/>
        </w:tabs>
        <w:rPr>
          <w:rFonts w:asciiTheme="minorHAnsi" w:eastAsiaTheme="minorEastAsia" w:hAnsiTheme="minorHAnsi" w:cstheme="minorBidi"/>
          <w:noProof/>
          <w:szCs w:val="22"/>
        </w:rPr>
      </w:pPr>
      <w:hyperlink w:anchor="_Toc489607691" w:history="1">
        <w:r w:rsidR="003934F8" w:rsidRPr="007B5322">
          <w:rPr>
            <w:rStyle w:val="ae"/>
            <w:noProof/>
          </w:rPr>
          <w:t>4.5. МНЕНИЕ СУДЕЙ (СУДЕЙСКАЯ ОЦЕНКА)</w:t>
        </w:r>
        <w:r w:rsidR="003934F8">
          <w:rPr>
            <w:noProof/>
            <w:webHidden/>
          </w:rPr>
          <w:tab/>
        </w:r>
        <w:r w:rsidR="004C7CA3">
          <w:rPr>
            <w:noProof/>
            <w:webHidden/>
          </w:rPr>
          <w:t>1</w:t>
        </w:r>
        <w:r w:rsidR="003127B2">
          <w:rPr>
            <w:noProof/>
            <w:webHidden/>
          </w:rPr>
          <w:t>7</w:t>
        </w:r>
      </w:hyperlink>
    </w:p>
    <w:p w:rsidR="003934F8" w:rsidRDefault="00DF377E">
      <w:pPr>
        <w:pStyle w:val="25"/>
        <w:tabs>
          <w:tab w:val="right" w:leader="dot" w:pos="9629"/>
        </w:tabs>
        <w:rPr>
          <w:rFonts w:asciiTheme="minorHAnsi" w:eastAsiaTheme="minorEastAsia" w:hAnsiTheme="minorHAnsi" w:cstheme="minorBidi"/>
          <w:noProof/>
          <w:szCs w:val="22"/>
        </w:rPr>
      </w:pPr>
      <w:hyperlink w:anchor="_Toc489607692" w:history="1">
        <w:r w:rsidR="003934F8" w:rsidRPr="007B5322">
          <w:rPr>
            <w:rStyle w:val="ae"/>
            <w:noProof/>
          </w:rPr>
          <w:t>4.6. ИЗМЕРИМАЯ ОЦЕНКА</w:t>
        </w:r>
        <w:r w:rsidR="003934F8">
          <w:rPr>
            <w:noProof/>
            <w:webHidden/>
          </w:rPr>
          <w:tab/>
        </w:r>
        <w:r w:rsidR="003934F8">
          <w:rPr>
            <w:noProof/>
            <w:webHidden/>
          </w:rPr>
          <w:fldChar w:fldCharType="begin"/>
        </w:r>
        <w:r w:rsidR="003934F8">
          <w:rPr>
            <w:noProof/>
            <w:webHidden/>
          </w:rPr>
          <w:instrText xml:space="preserve"> PAGEREF _Toc489607692 \h </w:instrText>
        </w:r>
        <w:r w:rsidR="003934F8">
          <w:rPr>
            <w:noProof/>
            <w:webHidden/>
          </w:rPr>
        </w:r>
        <w:r w:rsidR="003934F8">
          <w:rPr>
            <w:noProof/>
            <w:webHidden/>
          </w:rPr>
          <w:fldChar w:fldCharType="separate"/>
        </w:r>
        <w:r w:rsidR="00366D31">
          <w:rPr>
            <w:noProof/>
            <w:webHidden/>
          </w:rPr>
          <w:t>17</w:t>
        </w:r>
        <w:r w:rsidR="003934F8">
          <w:rPr>
            <w:noProof/>
            <w:webHidden/>
          </w:rPr>
          <w:fldChar w:fldCharType="end"/>
        </w:r>
      </w:hyperlink>
    </w:p>
    <w:p w:rsidR="003934F8" w:rsidRDefault="00DF377E">
      <w:pPr>
        <w:pStyle w:val="25"/>
        <w:tabs>
          <w:tab w:val="right" w:leader="dot" w:pos="9629"/>
        </w:tabs>
        <w:rPr>
          <w:rFonts w:asciiTheme="minorHAnsi" w:eastAsiaTheme="minorEastAsia" w:hAnsiTheme="minorHAnsi" w:cstheme="minorBidi"/>
          <w:noProof/>
          <w:szCs w:val="22"/>
        </w:rPr>
      </w:pPr>
      <w:hyperlink w:anchor="_Toc489607693" w:history="1">
        <w:r w:rsidR="003934F8" w:rsidRPr="007B5322">
          <w:rPr>
            <w:rStyle w:val="ae"/>
            <w:noProof/>
          </w:rPr>
          <w:t>4.7. ИСПОЛЬЗОВАНИЕ ИЗМЕРИМЫХ И СУДЕЙСКИХ ОЦЕНОК</w:t>
        </w:r>
        <w:r w:rsidR="003934F8">
          <w:rPr>
            <w:noProof/>
            <w:webHidden/>
          </w:rPr>
          <w:tab/>
        </w:r>
        <w:r w:rsidR="003934F8">
          <w:rPr>
            <w:noProof/>
            <w:webHidden/>
          </w:rPr>
          <w:fldChar w:fldCharType="begin"/>
        </w:r>
        <w:r w:rsidR="003934F8">
          <w:rPr>
            <w:noProof/>
            <w:webHidden/>
          </w:rPr>
          <w:instrText xml:space="preserve"> PAGEREF _Toc489607693 \h </w:instrText>
        </w:r>
        <w:r w:rsidR="003934F8">
          <w:rPr>
            <w:noProof/>
            <w:webHidden/>
          </w:rPr>
        </w:r>
        <w:r w:rsidR="003934F8">
          <w:rPr>
            <w:noProof/>
            <w:webHidden/>
          </w:rPr>
          <w:fldChar w:fldCharType="separate"/>
        </w:r>
        <w:r w:rsidR="00366D31">
          <w:rPr>
            <w:noProof/>
            <w:webHidden/>
          </w:rPr>
          <w:t>18</w:t>
        </w:r>
        <w:r w:rsidR="003934F8">
          <w:rPr>
            <w:noProof/>
            <w:webHidden/>
          </w:rPr>
          <w:fldChar w:fldCharType="end"/>
        </w:r>
      </w:hyperlink>
    </w:p>
    <w:p w:rsidR="003934F8" w:rsidRDefault="00DF377E">
      <w:pPr>
        <w:pStyle w:val="25"/>
        <w:tabs>
          <w:tab w:val="right" w:leader="dot" w:pos="9629"/>
        </w:tabs>
        <w:rPr>
          <w:rFonts w:asciiTheme="minorHAnsi" w:eastAsiaTheme="minorEastAsia" w:hAnsiTheme="minorHAnsi" w:cstheme="minorBidi"/>
          <w:noProof/>
          <w:szCs w:val="22"/>
        </w:rPr>
      </w:pPr>
      <w:hyperlink w:anchor="_Toc489607694" w:history="1">
        <w:r w:rsidR="003934F8" w:rsidRPr="007B5322">
          <w:rPr>
            <w:rStyle w:val="ae"/>
            <w:noProof/>
          </w:rPr>
          <w:t>4.8. СПЕЦИФИКАЦИЯ ОЦЕНКИ КОМПЕТЕНЦИИ</w:t>
        </w:r>
        <w:r w:rsidR="003934F8">
          <w:rPr>
            <w:noProof/>
            <w:webHidden/>
          </w:rPr>
          <w:tab/>
        </w:r>
        <w:r w:rsidR="003934F8">
          <w:rPr>
            <w:noProof/>
            <w:webHidden/>
          </w:rPr>
          <w:fldChar w:fldCharType="begin"/>
        </w:r>
        <w:r w:rsidR="003934F8">
          <w:rPr>
            <w:noProof/>
            <w:webHidden/>
          </w:rPr>
          <w:instrText xml:space="preserve"> PAGEREF _Toc489607694 \h </w:instrText>
        </w:r>
        <w:r w:rsidR="003934F8">
          <w:rPr>
            <w:noProof/>
            <w:webHidden/>
          </w:rPr>
        </w:r>
        <w:r w:rsidR="003934F8">
          <w:rPr>
            <w:noProof/>
            <w:webHidden/>
          </w:rPr>
          <w:fldChar w:fldCharType="separate"/>
        </w:r>
        <w:r w:rsidR="00366D31">
          <w:rPr>
            <w:noProof/>
            <w:webHidden/>
          </w:rPr>
          <w:t>18</w:t>
        </w:r>
        <w:r w:rsidR="003934F8">
          <w:rPr>
            <w:noProof/>
            <w:webHidden/>
          </w:rPr>
          <w:fldChar w:fldCharType="end"/>
        </w:r>
      </w:hyperlink>
    </w:p>
    <w:p w:rsidR="003934F8" w:rsidRDefault="00DF377E">
      <w:pPr>
        <w:pStyle w:val="25"/>
        <w:tabs>
          <w:tab w:val="right" w:leader="dot" w:pos="9629"/>
        </w:tabs>
        <w:rPr>
          <w:rFonts w:asciiTheme="minorHAnsi" w:eastAsiaTheme="minorEastAsia" w:hAnsiTheme="minorHAnsi" w:cstheme="minorBidi"/>
          <w:noProof/>
          <w:szCs w:val="22"/>
        </w:rPr>
      </w:pPr>
      <w:hyperlink w:anchor="_Toc489607695" w:history="1">
        <w:r w:rsidR="003934F8" w:rsidRPr="007B5322">
          <w:rPr>
            <w:rStyle w:val="ae"/>
            <w:noProof/>
          </w:rPr>
          <w:t>4.9. РЕГЛАМЕНТ ОЦЕНКИ</w:t>
        </w:r>
        <w:r w:rsidR="003934F8">
          <w:rPr>
            <w:noProof/>
            <w:webHidden/>
          </w:rPr>
          <w:tab/>
        </w:r>
        <w:r w:rsidR="003127B2">
          <w:rPr>
            <w:noProof/>
            <w:webHidden/>
          </w:rPr>
          <w:t>2</w:t>
        </w:r>
      </w:hyperlink>
      <w:r w:rsidR="00D511D8">
        <w:rPr>
          <w:noProof/>
        </w:rPr>
        <w:t>2</w:t>
      </w:r>
    </w:p>
    <w:p w:rsidR="003934F8" w:rsidRDefault="00DF377E">
      <w:pPr>
        <w:pStyle w:val="11"/>
        <w:rPr>
          <w:rFonts w:asciiTheme="minorHAnsi" w:eastAsiaTheme="minorEastAsia" w:hAnsiTheme="minorHAnsi" w:cstheme="minorBidi"/>
          <w:bCs w:val="0"/>
          <w:noProof/>
          <w:sz w:val="22"/>
          <w:szCs w:val="22"/>
          <w:lang w:val="ru-RU" w:eastAsia="ru-RU"/>
        </w:rPr>
      </w:pPr>
      <w:hyperlink w:anchor="_Toc489607696" w:history="1">
        <w:r w:rsidR="003934F8" w:rsidRPr="007B5322">
          <w:rPr>
            <w:rStyle w:val="ae"/>
            <w:rFonts w:ascii="Times New Roman" w:hAnsi="Times New Roman"/>
            <w:noProof/>
          </w:rPr>
          <w:t>5. КОНКУРСНОЕ ЗАДАНИЕ</w:t>
        </w:r>
        <w:r w:rsidR="003934F8">
          <w:rPr>
            <w:noProof/>
            <w:webHidden/>
          </w:rPr>
          <w:tab/>
        </w:r>
        <w:r w:rsidR="003127B2">
          <w:rPr>
            <w:noProof/>
            <w:webHidden/>
            <w:lang w:val="ru-RU"/>
          </w:rPr>
          <w:t>2</w:t>
        </w:r>
      </w:hyperlink>
      <w:r w:rsidR="00D511D8">
        <w:rPr>
          <w:noProof/>
          <w:lang w:val="ru-RU"/>
        </w:rPr>
        <w:t>3</w:t>
      </w:r>
    </w:p>
    <w:p w:rsidR="003934F8" w:rsidRDefault="00DF377E">
      <w:pPr>
        <w:pStyle w:val="25"/>
        <w:tabs>
          <w:tab w:val="right" w:leader="dot" w:pos="9629"/>
        </w:tabs>
        <w:rPr>
          <w:rFonts w:asciiTheme="minorHAnsi" w:eastAsiaTheme="minorEastAsia" w:hAnsiTheme="minorHAnsi" w:cstheme="minorBidi"/>
          <w:noProof/>
          <w:szCs w:val="22"/>
        </w:rPr>
      </w:pPr>
      <w:hyperlink w:anchor="_Toc489607697" w:history="1">
        <w:r w:rsidR="003934F8" w:rsidRPr="007B5322">
          <w:rPr>
            <w:rStyle w:val="ae"/>
            <w:noProof/>
          </w:rPr>
          <w:t>5.1. ОСНОВНЫЕ ТРЕБОВАНИЯ</w:t>
        </w:r>
        <w:r w:rsidR="003934F8">
          <w:rPr>
            <w:noProof/>
            <w:webHidden/>
          </w:rPr>
          <w:tab/>
        </w:r>
        <w:r w:rsidR="003127B2">
          <w:rPr>
            <w:noProof/>
            <w:webHidden/>
          </w:rPr>
          <w:t>2</w:t>
        </w:r>
      </w:hyperlink>
      <w:r w:rsidR="00D511D8">
        <w:rPr>
          <w:noProof/>
        </w:rPr>
        <w:t>3</w:t>
      </w:r>
    </w:p>
    <w:p w:rsidR="003934F8" w:rsidRDefault="00DF377E">
      <w:pPr>
        <w:pStyle w:val="25"/>
        <w:tabs>
          <w:tab w:val="right" w:leader="dot" w:pos="9629"/>
        </w:tabs>
        <w:rPr>
          <w:rFonts w:asciiTheme="minorHAnsi" w:eastAsiaTheme="minorEastAsia" w:hAnsiTheme="minorHAnsi" w:cstheme="minorBidi"/>
          <w:noProof/>
          <w:szCs w:val="22"/>
        </w:rPr>
      </w:pPr>
      <w:hyperlink w:anchor="_Toc489607698" w:history="1">
        <w:r w:rsidR="003934F8" w:rsidRPr="007B5322">
          <w:rPr>
            <w:rStyle w:val="ae"/>
            <w:noProof/>
          </w:rPr>
          <w:t>5.2. СТРУКТУРА КОНКУРСНОГО ЗАДАНИЯ</w:t>
        </w:r>
        <w:r w:rsidR="003934F8">
          <w:rPr>
            <w:noProof/>
            <w:webHidden/>
          </w:rPr>
          <w:tab/>
        </w:r>
        <w:r w:rsidR="003127B2">
          <w:rPr>
            <w:noProof/>
            <w:webHidden/>
          </w:rPr>
          <w:t>2</w:t>
        </w:r>
      </w:hyperlink>
      <w:r w:rsidR="00D511D8">
        <w:rPr>
          <w:noProof/>
        </w:rPr>
        <w:t>4</w:t>
      </w:r>
    </w:p>
    <w:p w:rsidR="003934F8" w:rsidRDefault="00DF377E">
      <w:pPr>
        <w:pStyle w:val="25"/>
        <w:tabs>
          <w:tab w:val="right" w:leader="dot" w:pos="9629"/>
        </w:tabs>
        <w:rPr>
          <w:rFonts w:asciiTheme="minorHAnsi" w:eastAsiaTheme="minorEastAsia" w:hAnsiTheme="minorHAnsi" w:cstheme="minorBidi"/>
          <w:noProof/>
          <w:szCs w:val="22"/>
        </w:rPr>
      </w:pPr>
      <w:hyperlink w:anchor="_Toc489607699" w:history="1">
        <w:r w:rsidR="003934F8" w:rsidRPr="007B5322">
          <w:rPr>
            <w:rStyle w:val="ae"/>
            <w:noProof/>
          </w:rPr>
          <w:t>5.3. ТРЕБОВАНИЯ К РАЗРАБОТКЕ КОНКУРСНОГО ЗАДАНИЯ</w:t>
        </w:r>
        <w:r w:rsidR="003934F8">
          <w:rPr>
            <w:noProof/>
            <w:webHidden/>
          </w:rPr>
          <w:tab/>
        </w:r>
        <w:r w:rsidR="003127B2">
          <w:rPr>
            <w:noProof/>
            <w:webHidden/>
          </w:rPr>
          <w:t>2</w:t>
        </w:r>
      </w:hyperlink>
      <w:r w:rsidR="00D511D8">
        <w:rPr>
          <w:noProof/>
        </w:rPr>
        <w:t>5</w:t>
      </w:r>
    </w:p>
    <w:p w:rsidR="003934F8" w:rsidRDefault="00DF377E">
      <w:pPr>
        <w:pStyle w:val="25"/>
        <w:tabs>
          <w:tab w:val="right" w:leader="dot" w:pos="9629"/>
        </w:tabs>
        <w:rPr>
          <w:rFonts w:asciiTheme="minorHAnsi" w:eastAsiaTheme="minorEastAsia" w:hAnsiTheme="minorHAnsi" w:cstheme="minorBidi"/>
          <w:noProof/>
          <w:szCs w:val="22"/>
        </w:rPr>
      </w:pPr>
      <w:hyperlink w:anchor="_Toc489607700" w:history="1">
        <w:r w:rsidR="003934F8" w:rsidRPr="007B5322">
          <w:rPr>
            <w:rStyle w:val="ae"/>
            <w:noProof/>
          </w:rPr>
          <w:t>5.4. РАЗРАБОТКА КОНКУРСНОГО ЗАДАНИЯ</w:t>
        </w:r>
        <w:r w:rsidR="003934F8">
          <w:rPr>
            <w:noProof/>
            <w:webHidden/>
          </w:rPr>
          <w:tab/>
        </w:r>
      </w:hyperlink>
      <w:r w:rsidR="001F4BD3">
        <w:rPr>
          <w:noProof/>
        </w:rPr>
        <w:t>32</w:t>
      </w:r>
    </w:p>
    <w:p w:rsidR="003934F8" w:rsidRDefault="00DF377E">
      <w:pPr>
        <w:pStyle w:val="25"/>
        <w:tabs>
          <w:tab w:val="right" w:leader="dot" w:pos="9629"/>
        </w:tabs>
        <w:rPr>
          <w:rFonts w:asciiTheme="minorHAnsi" w:eastAsiaTheme="minorEastAsia" w:hAnsiTheme="minorHAnsi" w:cstheme="minorBidi"/>
          <w:noProof/>
          <w:szCs w:val="22"/>
        </w:rPr>
      </w:pPr>
      <w:hyperlink w:anchor="_Toc489607701" w:history="1">
        <w:r w:rsidR="003934F8" w:rsidRPr="007B5322">
          <w:rPr>
            <w:rStyle w:val="ae"/>
            <w:noProof/>
          </w:rPr>
          <w:t>5.5 УТВЕРЖДЕНИЕ КОНКУРСНОГО ЗАДАНИЯ</w:t>
        </w:r>
        <w:r w:rsidR="003934F8">
          <w:rPr>
            <w:noProof/>
            <w:webHidden/>
          </w:rPr>
          <w:tab/>
        </w:r>
        <w:r w:rsidR="003127B2">
          <w:rPr>
            <w:noProof/>
            <w:webHidden/>
          </w:rPr>
          <w:t>3</w:t>
        </w:r>
      </w:hyperlink>
      <w:r w:rsidR="001F4BD3">
        <w:rPr>
          <w:noProof/>
        </w:rPr>
        <w:t>4</w:t>
      </w:r>
    </w:p>
    <w:p w:rsidR="004C7CA3" w:rsidRDefault="004C7CA3">
      <w:pPr>
        <w:pStyle w:val="25"/>
        <w:tabs>
          <w:tab w:val="right" w:leader="dot" w:pos="9629"/>
        </w:tabs>
        <w:rPr>
          <w:rStyle w:val="ae"/>
          <w:noProof/>
        </w:rPr>
      </w:pPr>
      <w:r>
        <w:fldChar w:fldCharType="begin"/>
      </w:r>
      <w:r>
        <w:instrText xml:space="preserve"> HYPERLINK \l "_Toc489607702" </w:instrText>
      </w:r>
      <w:r>
        <w:fldChar w:fldCharType="separate"/>
      </w:r>
      <w:r w:rsidR="003934F8" w:rsidRPr="007B5322">
        <w:rPr>
          <w:rStyle w:val="ae"/>
          <w:noProof/>
        </w:rPr>
        <w:t>5.6. СВОЙСТВА МАТЕРИАЛА И ИНСТРУКЦИИ ПРОИЗВОДИТЕЛЯ</w:t>
      </w:r>
      <w:r>
        <w:rPr>
          <w:rStyle w:val="ae"/>
          <w:noProof/>
        </w:rPr>
        <w:t>, НОРМАТИВНАЯ</w:t>
      </w:r>
    </w:p>
    <w:p w:rsidR="003934F8" w:rsidRDefault="004C7CA3">
      <w:pPr>
        <w:pStyle w:val="25"/>
        <w:tabs>
          <w:tab w:val="right" w:leader="dot" w:pos="9629"/>
        </w:tabs>
        <w:rPr>
          <w:rFonts w:asciiTheme="minorHAnsi" w:eastAsiaTheme="minorEastAsia" w:hAnsiTheme="minorHAnsi" w:cstheme="minorBidi"/>
          <w:noProof/>
          <w:szCs w:val="22"/>
        </w:rPr>
      </w:pPr>
      <w:r>
        <w:rPr>
          <w:rStyle w:val="ae"/>
          <w:noProof/>
        </w:rPr>
        <w:t>ДОКУМЕНТАЦИЯ</w:t>
      </w:r>
      <w:r w:rsidR="003934F8">
        <w:rPr>
          <w:noProof/>
          <w:webHidden/>
        </w:rPr>
        <w:tab/>
      </w:r>
      <w:r w:rsidR="003127B2">
        <w:rPr>
          <w:noProof/>
          <w:webHidden/>
        </w:rPr>
        <w:t>3</w:t>
      </w:r>
      <w:r>
        <w:rPr>
          <w:noProof/>
        </w:rPr>
        <w:fldChar w:fldCharType="end"/>
      </w:r>
      <w:r w:rsidR="001F4BD3">
        <w:rPr>
          <w:noProof/>
        </w:rPr>
        <w:t>4</w:t>
      </w:r>
    </w:p>
    <w:p w:rsidR="003934F8" w:rsidRDefault="00DF377E">
      <w:pPr>
        <w:pStyle w:val="11"/>
        <w:rPr>
          <w:rFonts w:asciiTheme="minorHAnsi" w:eastAsiaTheme="minorEastAsia" w:hAnsiTheme="minorHAnsi" w:cstheme="minorBidi"/>
          <w:bCs w:val="0"/>
          <w:noProof/>
          <w:sz w:val="22"/>
          <w:szCs w:val="22"/>
          <w:lang w:val="ru-RU" w:eastAsia="ru-RU"/>
        </w:rPr>
      </w:pPr>
      <w:hyperlink w:anchor="_Toc489607703" w:history="1">
        <w:r w:rsidR="003934F8" w:rsidRPr="007B5322">
          <w:rPr>
            <w:rStyle w:val="ae"/>
            <w:rFonts w:ascii="Times New Roman" w:hAnsi="Times New Roman"/>
            <w:noProof/>
          </w:rPr>
          <w:t>6. УПРАВЛЕНИЕ КОМПЕТЕНЦИЕЙ И ОБЩЕНИЕ</w:t>
        </w:r>
        <w:r w:rsidR="003934F8">
          <w:rPr>
            <w:noProof/>
            <w:webHidden/>
          </w:rPr>
          <w:tab/>
        </w:r>
        <w:r w:rsidR="003127B2">
          <w:rPr>
            <w:noProof/>
            <w:webHidden/>
            <w:lang w:val="ru-RU"/>
          </w:rPr>
          <w:t>3</w:t>
        </w:r>
      </w:hyperlink>
      <w:r w:rsidR="001F4BD3">
        <w:rPr>
          <w:noProof/>
          <w:lang w:val="ru-RU"/>
        </w:rPr>
        <w:t>5</w:t>
      </w:r>
    </w:p>
    <w:p w:rsidR="003934F8" w:rsidRDefault="00DF377E">
      <w:pPr>
        <w:pStyle w:val="25"/>
        <w:tabs>
          <w:tab w:val="right" w:leader="dot" w:pos="9629"/>
        </w:tabs>
        <w:rPr>
          <w:rFonts w:asciiTheme="minorHAnsi" w:eastAsiaTheme="minorEastAsia" w:hAnsiTheme="minorHAnsi" w:cstheme="minorBidi"/>
          <w:noProof/>
          <w:szCs w:val="22"/>
        </w:rPr>
      </w:pPr>
      <w:hyperlink w:anchor="_Toc489607704" w:history="1">
        <w:r w:rsidR="003934F8" w:rsidRPr="007B5322">
          <w:rPr>
            <w:rStyle w:val="ae"/>
            <w:noProof/>
          </w:rPr>
          <w:t>6.1 ДИСКУССИОННЫЙ ФОРУМ</w:t>
        </w:r>
        <w:r w:rsidR="003934F8">
          <w:rPr>
            <w:noProof/>
            <w:webHidden/>
          </w:rPr>
          <w:tab/>
        </w:r>
        <w:r w:rsidR="003127B2">
          <w:rPr>
            <w:noProof/>
            <w:webHidden/>
          </w:rPr>
          <w:t>3</w:t>
        </w:r>
      </w:hyperlink>
      <w:r w:rsidR="001F4BD3">
        <w:rPr>
          <w:noProof/>
        </w:rPr>
        <w:t>5</w:t>
      </w:r>
    </w:p>
    <w:p w:rsidR="003934F8" w:rsidRDefault="00DF377E">
      <w:pPr>
        <w:pStyle w:val="25"/>
        <w:tabs>
          <w:tab w:val="right" w:leader="dot" w:pos="9629"/>
        </w:tabs>
        <w:rPr>
          <w:rFonts w:asciiTheme="minorHAnsi" w:eastAsiaTheme="minorEastAsia" w:hAnsiTheme="minorHAnsi" w:cstheme="minorBidi"/>
          <w:noProof/>
          <w:szCs w:val="22"/>
        </w:rPr>
      </w:pPr>
      <w:hyperlink w:anchor="_Toc489607705" w:history="1">
        <w:r w:rsidR="003934F8" w:rsidRPr="007B5322">
          <w:rPr>
            <w:rStyle w:val="ae"/>
            <w:noProof/>
          </w:rPr>
          <w:t>6.2. ИНФОРМАЦИЯ ДЛЯ УЧАСТНИКОВ ЧЕМПИОНАТА</w:t>
        </w:r>
        <w:r w:rsidR="003934F8">
          <w:rPr>
            <w:noProof/>
            <w:webHidden/>
          </w:rPr>
          <w:tab/>
        </w:r>
        <w:r w:rsidR="003127B2">
          <w:rPr>
            <w:noProof/>
            <w:webHidden/>
          </w:rPr>
          <w:t>3</w:t>
        </w:r>
        <w:r w:rsidR="001F4BD3">
          <w:rPr>
            <w:noProof/>
            <w:webHidden/>
          </w:rPr>
          <w:t>5</w:t>
        </w:r>
      </w:hyperlink>
    </w:p>
    <w:p w:rsidR="003934F8" w:rsidRDefault="00DF377E">
      <w:pPr>
        <w:pStyle w:val="25"/>
        <w:tabs>
          <w:tab w:val="right" w:leader="dot" w:pos="9629"/>
        </w:tabs>
        <w:rPr>
          <w:rFonts w:asciiTheme="minorHAnsi" w:eastAsiaTheme="minorEastAsia" w:hAnsiTheme="minorHAnsi" w:cstheme="minorBidi"/>
          <w:noProof/>
          <w:szCs w:val="22"/>
        </w:rPr>
      </w:pPr>
      <w:hyperlink w:anchor="_Toc489607706" w:history="1">
        <w:r w:rsidR="003934F8" w:rsidRPr="007B5322">
          <w:rPr>
            <w:rStyle w:val="ae"/>
            <w:noProof/>
          </w:rPr>
          <w:t>6.3. АРХИВ КОНКУРСНЫХ ЗАДАНИЙ</w:t>
        </w:r>
        <w:r w:rsidR="003934F8">
          <w:rPr>
            <w:noProof/>
            <w:webHidden/>
          </w:rPr>
          <w:tab/>
        </w:r>
        <w:r w:rsidR="003127B2">
          <w:rPr>
            <w:noProof/>
            <w:webHidden/>
          </w:rPr>
          <w:t>3</w:t>
        </w:r>
      </w:hyperlink>
      <w:r w:rsidR="001F4BD3">
        <w:rPr>
          <w:noProof/>
        </w:rPr>
        <w:t>5</w:t>
      </w:r>
    </w:p>
    <w:p w:rsidR="003934F8" w:rsidRDefault="00DF377E">
      <w:pPr>
        <w:pStyle w:val="25"/>
        <w:tabs>
          <w:tab w:val="right" w:leader="dot" w:pos="9629"/>
        </w:tabs>
        <w:rPr>
          <w:rFonts w:asciiTheme="minorHAnsi" w:eastAsiaTheme="minorEastAsia" w:hAnsiTheme="minorHAnsi" w:cstheme="minorBidi"/>
          <w:noProof/>
          <w:szCs w:val="22"/>
        </w:rPr>
      </w:pPr>
      <w:hyperlink w:anchor="_Toc489607707" w:history="1">
        <w:r w:rsidR="003934F8" w:rsidRPr="007B5322">
          <w:rPr>
            <w:rStyle w:val="ae"/>
            <w:noProof/>
          </w:rPr>
          <w:t>6.4. УПРАВЛЕНИЕ КОМПЕТЕНЦИЕЙ</w:t>
        </w:r>
        <w:r w:rsidR="003934F8">
          <w:rPr>
            <w:noProof/>
            <w:webHidden/>
          </w:rPr>
          <w:tab/>
        </w:r>
        <w:r w:rsidR="003127B2">
          <w:rPr>
            <w:noProof/>
            <w:webHidden/>
          </w:rPr>
          <w:t>3</w:t>
        </w:r>
      </w:hyperlink>
      <w:r w:rsidR="001F4BD3">
        <w:rPr>
          <w:noProof/>
        </w:rPr>
        <w:t>5</w:t>
      </w:r>
    </w:p>
    <w:p w:rsidR="003934F8" w:rsidRDefault="00DF377E">
      <w:pPr>
        <w:pStyle w:val="11"/>
        <w:rPr>
          <w:rFonts w:asciiTheme="minorHAnsi" w:eastAsiaTheme="minorEastAsia" w:hAnsiTheme="minorHAnsi" w:cstheme="minorBidi"/>
          <w:bCs w:val="0"/>
          <w:noProof/>
          <w:sz w:val="22"/>
          <w:szCs w:val="22"/>
          <w:lang w:val="ru-RU" w:eastAsia="ru-RU"/>
        </w:rPr>
      </w:pPr>
      <w:hyperlink w:anchor="_Toc489607708" w:history="1">
        <w:r w:rsidR="003934F8" w:rsidRPr="007B5322">
          <w:rPr>
            <w:rStyle w:val="ae"/>
            <w:rFonts w:ascii="Times New Roman" w:hAnsi="Times New Roman"/>
            <w:noProof/>
          </w:rPr>
          <w:t>7. ТРЕБОВАНИЯ ОХРАНЫ ТРУДА И ТЕХНИКИ БЕЗОПАСНОСТИ</w:t>
        </w:r>
        <w:r w:rsidR="003934F8">
          <w:rPr>
            <w:noProof/>
            <w:webHidden/>
          </w:rPr>
          <w:tab/>
        </w:r>
        <w:r w:rsidR="003127B2">
          <w:rPr>
            <w:noProof/>
            <w:webHidden/>
            <w:lang w:val="ru-RU"/>
          </w:rPr>
          <w:t>3</w:t>
        </w:r>
      </w:hyperlink>
      <w:r w:rsidR="001F4BD3">
        <w:rPr>
          <w:noProof/>
          <w:lang w:val="ru-RU"/>
        </w:rPr>
        <w:t>6</w:t>
      </w:r>
    </w:p>
    <w:p w:rsidR="003934F8" w:rsidRDefault="00DF377E">
      <w:pPr>
        <w:pStyle w:val="25"/>
        <w:tabs>
          <w:tab w:val="right" w:leader="dot" w:pos="9629"/>
        </w:tabs>
        <w:rPr>
          <w:rFonts w:asciiTheme="minorHAnsi" w:eastAsiaTheme="minorEastAsia" w:hAnsiTheme="minorHAnsi" w:cstheme="minorBidi"/>
          <w:noProof/>
          <w:szCs w:val="22"/>
        </w:rPr>
      </w:pPr>
      <w:hyperlink w:anchor="_Toc489607709" w:history="1">
        <w:r w:rsidR="003934F8" w:rsidRPr="007B5322">
          <w:rPr>
            <w:rStyle w:val="ae"/>
            <w:noProof/>
          </w:rPr>
          <w:t>7.1 ТРЕБОВАНИЯ ОХРАНЫ ТРУДА И ТЕХНИКИ БЕЗОПАСНОСТИ НА ЧЕМПИОНАТЕ</w:t>
        </w:r>
        <w:r w:rsidR="003934F8">
          <w:rPr>
            <w:noProof/>
            <w:webHidden/>
          </w:rPr>
          <w:tab/>
        </w:r>
        <w:r w:rsidR="003127B2">
          <w:rPr>
            <w:noProof/>
            <w:webHidden/>
          </w:rPr>
          <w:t>3</w:t>
        </w:r>
      </w:hyperlink>
      <w:r w:rsidR="001F4BD3">
        <w:rPr>
          <w:noProof/>
        </w:rPr>
        <w:t>6</w:t>
      </w:r>
    </w:p>
    <w:p w:rsidR="003934F8" w:rsidRDefault="00DF377E">
      <w:pPr>
        <w:pStyle w:val="25"/>
        <w:tabs>
          <w:tab w:val="right" w:leader="dot" w:pos="9629"/>
        </w:tabs>
        <w:rPr>
          <w:rFonts w:asciiTheme="minorHAnsi" w:eastAsiaTheme="minorEastAsia" w:hAnsiTheme="minorHAnsi" w:cstheme="minorBidi"/>
          <w:noProof/>
          <w:szCs w:val="22"/>
        </w:rPr>
      </w:pPr>
      <w:hyperlink w:anchor="_Toc489607710" w:history="1">
        <w:r w:rsidR="003934F8" w:rsidRPr="007B5322">
          <w:rPr>
            <w:rStyle w:val="ae"/>
            <w:noProof/>
          </w:rPr>
          <w:t>7.2 СПЕЦИФИЧНЫЕ ТРЕБОВАНИЯ ОХРАНЫ ТРУДА, ТЕХНИКИ БЕЗОПАСНОСТИ И ОКРУЖАЮЩЕЙ СРЕДЫ КОМПЕТЕНЦИИ</w:t>
        </w:r>
        <w:r w:rsidR="003934F8">
          <w:rPr>
            <w:noProof/>
            <w:webHidden/>
          </w:rPr>
          <w:tab/>
        </w:r>
        <w:r w:rsidR="003127B2">
          <w:rPr>
            <w:noProof/>
            <w:webHidden/>
          </w:rPr>
          <w:t>3</w:t>
        </w:r>
      </w:hyperlink>
      <w:r w:rsidR="001F4BD3">
        <w:rPr>
          <w:noProof/>
        </w:rPr>
        <w:t>8</w:t>
      </w:r>
    </w:p>
    <w:p w:rsidR="003934F8" w:rsidRDefault="00DF377E">
      <w:pPr>
        <w:pStyle w:val="11"/>
        <w:rPr>
          <w:rFonts w:asciiTheme="minorHAnsi" w:eastAsiaTheme="minorEastAsia" w:hAnsiTheme="minorHAnsi" w:cstheme="minorBidi"/>
          <w:bCs w:val="0"/>
          <w:noProof/>
          <w:sz w:val="22"/>
          <w:szCs w:val="22"/>
          <w:lang w:val="ru-RU" w:eastAsia="ru-RU"/>
        </w:rPr>
      </w:pPr>
      <w:hyperlink w:anchor="_Toc489607711" w:history="1">
        <w:r w:rsidR="003934F8" w:rsidRPr="007B5322">
          <w:rPr>
            <w:rStyle w:val="ae"/>
            <w:rFonts w:ascii="Times New Roman" w:hAnsi="Times New Roman"/>
            <w:noProof/>
          </w:rPr>
          <w:t>8. МАТЕРИАЛЫ И ОБОРУДОВАНИЕ</w:t>
        </w:r>
        <w:r w:rsidR="003934F8">
          <w:rPr>
            <w:noProof/>
            <w:webHidden/>
          </w:rPr>
          <w:tab/>
        </w:r>
        <w:r w:rsidR="001F4BD3">
          <w:rPr>
            <w:noProof/>
            <w:webHidden/>
            <w:lang w:val="ru-RU"/>
          </w:rPr>
          <w:t>42</w:t>
        </w:r>
      </w:hyperlink>
    </w:p>
    <w:p w:rsidR="003934F8" w:rsidRDefault="00DF377E">
      <w:pPr>
        <w:pStyle w:val="25"/>
        <w:tabs>
          <w:tab w:val="right" w:leader="dot" w:pos="9629"/>
        </w:tabs>
        <w:rPr>
          <w:rFonts w:asciiTheme="minorHAnsi" w:eastAsiaTheme="minorEastAsia" w:hAnsiTheme="minorHAnsi" w:cstheme="minorBidi"/>
          <w:noProof/>
          <w:szCs w:val="22"/>
        </w:rPr>
      </w:pPr>
      <w:hyperlink w:anchor="_Toc489607712" w:history="1">
        <w:r w:rsidR="003934F8" w:rsidRPr="007B5322">
          <w:rPr>
            <w:rStyle w:val="ae"/>
            <w:noProof/>
          </w:rPr>
          <w:t>8.1. ИНФРАСТРУКТУРНЫЙ ЛИСТ</w:t>
        </w:r>
        <w:r w:rsidR="003934F8">
          <w:rPr>
            <w:noProof/>
            <w:webHidden/>
          </w:rPr>
          <w:tab/>
        </w:r>
        <w:r w:rsidR="001F4BD3">
          <w:rPr>
            <w:noProof/>
            <w:webHidden/>
          </w:rPr>
          <w:t>42</w:t>
        </w:r>
      </w:hyperlink>
    </w:p>
    <w:p w:rsidR="003934F8" w:rsidRDefault="00DF377E">
      <w:pPr>
        <w:pStyle w:val="25"/>
        <w:tabs>
          <w:tab w:val="right" w:leader="dot" w:pos="9629"/>
        </w:tabs>
        <w:rPr>
          <w:rFonts w:asciiTheme="minorHAnsi" w:eastAsiaTheme="minorEastAsia" w:hAnsiTheme="minorHAnsi" w:cstheme="minorBidi"/>
          <w:noProof/>
          <w:szCs w:val="22"/>
        </w:rPr>
      </w:pPr>
      <w:hyperlink w:anchor="_Toc489607713" w:history="1">
        <w:r w:rsidR="003934F8" w:rsidRPr="007B5322">
          <w:rPr>
            <w:rStyle w:val="ae"/>
            <w:noProof/>
          </w:rPr>
          <w:t>8.2. МАТЕРИАЛЫ, ОБОРУДОВАНИЕ И ИНСТРУМЕНТЫ В ИНСТРУМЕНТАЛЬНОМ ЯЩИКЕ (ТУЛБОКС, TOOLBOX)</w:t>
        </w:r>
        <w:r w:rsidR="003934F8">
          <w:rPr>
            <w:noProof/>
            <w:webHidden/>
          </w:rPr>
          <w:tab/>
        </w:r>
        <w:r w:rsidR="001F4BD3">
          <w:rPr>
            <w:noProof/>
            <w:webHidden/>
          </w:rPr>
          <w:t>4</w:t>
        </w:r>
      </w:hyperlink>
      <w:r w:rsidR="001F4BD3">
        <w:rPr>
          <w:noProof/>
        </w:rPr>
        <w:t>4</w:t>
      </w:r>
    </w:p>
    <w:p w:rsidR="003934F8" w:rsidRDefault="00DF377E">
      <w:pPr>
        <w:pStyle w:val="25"/>
        <w:tabs>
          <w:tab w:val="right" w:leader="dot" w:pos="9629"/>
        </w:tabs>
        <w:rPr>
          <w:rFonts w:asciiTheme="minorHAnsi" w:eastAsiaTheme="minorEastAsia" w:hAnsiTheme="minorHAnsi" w:cstheme="minorBidi"/>
          <w:noProof/>
          <w:szCs w:val="22"/>
        </w:rPr>
      </w:pPr>
      <w:hyperlink w:anchor="_Toc489607714" w:history="1">
        <w:r w:rsidR="003934F8" w:rsidRPr="007B5322">
          <w:rPr>
            <w:rStyle w:val="ae"/>
            <w:noProof/>
          </w:rPr>
          <w:t>8.3. МАТЕРИАЛЫ И ОБОРУДОВАНИЕ, ЗАПРЕЩЕННЫЕ НА ПЛОЩАДКЕ</w:t>
        </w:r>
        <w:r w:rsidR="003934F8">
          <w:rPr>
            <w:noProof/>
            <w:webHidden/>
          </w:rPr>
          <w:tab/>
        </w:r>
      </w:hyperlink>
      <w:r w:rsidR="001F4BD3">
        <w:rPr>
          <w:noProof/>
        </w:rPr>
        <w:t>44</w:t>
      </w:r>
    </w:p>
    <w:p w:rsidR="003934F8" w:rsidRDefault="00DF377E">
      <w:pPr>
        <w:pStyle w:val="25"/>
        <w:tabs>
          <w:tab w:val="right" w:leader="dot" w:pos="9629"/>
        </w:tabs>
        <w:rPr>
          <w:rFonts w:asciiTheme="minorHAnsi" w:eastAsiaTheme="minorEastAsia" w:hAnsiTheme="minorHAnsi" w:cstheme="minorBidi"/>
          <w:noProof/>
          <w:szCs w:val="22"/>
        </w:rPr>
      </w:pPr>
      <w:hyperlink w:anchor="_Toc489607715" w:history="1">
        <w:r w:rsidR="003934F8" w:rsidRPr="007B5322">
          <w:rPr>
            <w:rStyle w:val="ae"/>
            <w:noProof/>
          </w:rPr>
          <w:t>8.4. ПРЕДЛАГАЕМАЯ СХЕМА КОНКУРСНОЙ ПЛОЩАДКИ</w:t>
        </w:r>
        <w:r w:rsidR="003934F8">
          <w:rPr>
            <w:noProof/>
            <w:webHidden/>
          </w:rPr>
          <w:tab/>
        </w:r>
        <w:r w:rsidR="001F4BD3">
          <w:rPr>
            <w:noProof/>
            <w:webHidden/>
          </w:rPr>
          <w:t>44</w:t>
        </w:r>
      </w:hyperlink>
    </w:p>
    <w:p w:rsidR="003934F8" w:rsidRPr="003C539A" w:rsidRDefault="00DF377E">
      <w:pPr>
        <w:pStyle w:val="11"/>
        <w:rPr>
          <w:rFonts w:asciiTheme="minorHAnsi" w:eastAsiaTheme="minorEastAsia" w:hAnsiTheme="minorHAnsi" w:cstheme="minorBidi"/>
          <w:bCs w:val="0"/>
          <w:noProof/>
          <w:sz w:val="22"/>
          <w:szCs w:val="22"/>
          <w:lang w:val="ru-RU" w:eastAsia="ru-RU"/>
        </w:rPr>
      </w:pPr>
      <w:hyperlink w:anchor="_Toc489607716" w:history="1">
        <w:r w:rsidR="003934F8" w:rsidRPr="005917ED">
          <w:rPr>
            <w:rStyle w:val="ae"/>
            <w:rFonts w:ascii="Times New Roman" w:hAnsi="Times New Roman"/>
            <w:noProof/>
            <w:lang w:val="ru-RU"/>
          </w:rPr>
          <w:t xml:space="preserve">9. ОСОБЫЕ ПРАВИЛА ВОЗРАСТНОЙ ГРУППЫ </w:t>
        </w:r>
        <w:r w:rsidR="0061772B">
          <w:rPr>
            <w:rStyle w:val="ae"/>
            <w:rFonts w:ascii="Times New Roman" w:hAnsi="Times New Roman"/>
            <w:noProof/>
            <w:lang w:val="ru-RU"/>
          </w:rPr>
          <w:t xml:space="preserve">СПО </w:t>
        </w:r>
        <w:r w:rsidR="003934F8" w:rsidRPr="005917ED">
          <w:rPr>
            <w:rStyle w:val="ae"/>
            <w:rFonts w:ascii="Times New Roman" w:hAnsi="Times New Roman"/>
            <w:noProof/>
            <w:lang w:val="ru-RU"/>
          </w:rPr>
          <w:t>1</w:t>
        </w:r>
        <w:r w:rsidR="00154859">
          <w:rPr>
            <w:rStyle w:val="ae"/>
            <w:rFonts w:ascii="Times New Roman" w:hAnsi="Times New Roman"/>
            <w:noProof/>
            <w:lang w:val="ru-RU"/>
          </w:rPr>
          <w:t>8</w:t>
        </w:r>
        <w:r w:rsidR="003934F8" w:rsidRPr="005917ED">
          <w:rPr>
            <w:rStyle w:val="ae"/>
            <w:rFonts w:ascii="Times New Roman" w:hAnsi="Times New Roman"/>
            <w:noProof/>
            <w:lang w:val="ru-RU"/>
          </w:rPr>
          <w:t>-</w:t>
        </w:r>
        <w:r w:rsidR="00154859">
          <w:rPr>
            <w:rStyle w:val="ae"/>
            <w:rFonts w:ascii="Times New Roman" w:hAnsi="Times New Roman"/>
            <w:noProof/>
            <w:lang w:val="ru-RU"/>
          </w:rPr>
          <w:t>22</w:t>
        </w:r>
        <w:r w:rsidR="003934F8" w:rsidRPr="005917ED">
          <w:rPr>
            <w:rStyle w:val="ae"/>
            <w:rFonts w:ascii="Times New Roman" w:hAnsi="Times New Roman"/>
            <w:noProof/>
            <w:lang w:val="ru-RU"/>
          </w:rPr>
          <w:t xml:space="preserve"> </w:t>
        </w:r>
        <w:r w:rsidR="00154859">
          <w:rPr>
            <w:rStyle w:val="ae"/>
            <w:rFonts w:ascii="Times New Roman" w:hAnsi="Times New Roman"/>
            <w:noProof/>
            <w:lang w:val="ru-RU"/>
          </w:rPr>
          <w:t>года</w:t>
        </w:r>
        <w:r w:rsidR="003934F8" w:rsidRPr="005917ED">
          <w:rPr>
            <w:noProof/>
            <w:webHidden/>
            <w:lang w:val="ru-RU"/>
          </w:rPr>
          <w:tab/>
        </w:r>
        <w:r w:rsidR="00E0038B">
          <w:rPr>
            <w:noProof/>
            <w:webHidden/>
            <w:lang w:val="ru-RU"/>
          </w:rPr>
          <w:t>4</w:t>
        </w:r>
      </w:hyperlink>
      <w:r w:rsidR="00D511D8">
        <w:rPr>
          <w:noProof/>
          <w:lang w:val="ru-RU"/>
        </w:rPr>
        <w:t>5</w:t>
      </w:r>
    </w:p>
    <w:p w:rsidR="00AA2B8A" w:rsidRDefault="0029547E" w:rsidP="00AA2B8A">
      <w:pPr>
        <w:pStyle w:val="bullet"/>
        <w:numPr>
          <w:ilvl w:val="0"/>
          <w:numId w:val="0"/>
        </w:numPr>
        <w:ind w:left="360" w:hanging="360"/>
        <w:jc w:val="both"/>
        <w:rPr>
          <w:rFonts w:ascii="Times New Roman" w:hAnsi="Times New Roman"/>
          <w:bCs/>
          <w:sz w:val="24"/>
          <w:szCs w:val="20"/>
          <w:lang w:val="ru-RU" w:eastAsia="ru-RU"/>
        </w:rPr>
      </w:pPr>
      <w:r w:rsidRPr="0029547E">
        <w:rPr>
          <w:rFonts w:ascii="Times New Roman" w:hAnsi="Times New Roman"/>
          <w:bCs/>
          <w:sz w:val="24"/>
          <w:szCs w:val="20"/>
          <w:lang w:val="ru-RU" w:eastAsia="ru-RU"/>
        </w:rPr>
        <w:fldChar w:fldCharType="end"/>
      </w: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DE39D8" w:rsidRPr="00AA2B8A" w:rsidRDefault="00DF377E" w:rsidP="00AA2B8A">
      <w:pPr>
        <w:pStyle w:val="bullet"/>
        <w:numPr>
          <w:ilvl w:val="0"/>
          <w:numId w:val="0"/>
        </w:numPr>
        <w:ind w:left="360" w:hanging="360"/>
        <w:jc w:val="both"/>
        <w:rPr>
          <w:rFonts w:ascii="Times New Roman" w:hAnsi="Times New Roman"/>
          <w:color w:val="808080"/>
          <w:sz w:val="20"/>
          <w:lang w:val="ru-RU"/>
        </w:rPr>
      </w:pPr>
      <w:hyperlink r:id="rId11" w:tgtFrame="_blank" w:tooltip="Все права защищены" w:history="1">
        <w:r w:rsidR="00DE39D8" w:rsidRPr="009955F8">
          <w:rPr>
            <w:rFonts w:ascii="Times New Roman" w:hAnsi="Times New Roman"/>
            <w:color w:val="808080"/>
            <w:sz w:val="20"/>
            <w:u w:val="single"/>
          </w:rPr>
          <w:t>Copyright</w:t>
        </w:r>
      </w:hyperlink>
      <w:r w:rsidR="00DE39D8" w:rsidRPr="009955F8">
        <w:rPr>
          <w:rFonts w:ascii="Times New Roman" w:hAnsi="Times New Roman"/>
          <w:color w:val="808080"/>
          <w:sz w:val="20"/>
        </w:rPr>
        <w:t> </w:t>
      </w:r>
      <w:hyperlink r:id="rId12" w:tgtFrame="_blank" w:tooltip="Copyright" w:history="1">
        <w:r w:rsidR="00DE39D8" w:rsidRPr="00AA2B8A">
          <w:rPr>
            <w:rFonts w:ascii="Times New Roman" w:hAnsi="Times New Roman"/>
            <w:color w:val="808080"/>
            <w:sz w:val="20"/>
            <w:u w:val="single"/>
            <w:lang w:val="ru-RU"/>
          </w:rPr>
          <w:t>©</w:t>
        </w:r>
      </w:hyperlink>
      <w:r w:rsidR="00DE39D8" w:rsidRPr="00AA2B8A">
        <w:rPr>
          <w:rFonts w:ascii="Times New Roman" w:hAnsi="Times New Roman"/>
          <w:color w:val="808080"/>
          <w:sz w:val="20"/>
          <w:lang w:val="ru-RU"/>
        </w:rPr>
        <w:t xml:space="preserve"> 201</w:t>
      </w:r>
      <w:r w:rsidR="00154859">
        <w:rPr>
          <w:rFonts w:ascii="Times New Roman" w:hAnsi="Times New Roman"/>
          <w:color w:val="808080"/>
          <w:sz w:val="20"/>
          <w:lang w:val="ru-RU"/>
        </w:rPr>
        <w:t>8</w:t>
      </w:r>
      <w:r w:rsidR="00DE39D8" w:rsidRPr="00AA2B8A">
        <w:rPr>
          <w:rFonts w:ascii="Times New Roman" w:hAnsi="Times New Roman"/>
          <w:color w:val="808080"/>
          <w:sz w:val="20"/>
          <w:lang w:val="ru-RU"/>
        </w:rPr>
        <w:t xml:space="preserve"> СОЮЗ «ВОРЛДСКИЛЛС РОССИЯ» </w:t>
      </w:r>
    </w:p>
    <w:p w:rsidR="00DE39D8" w:rsidRPr="009955F8" w:rsidRDefault="00DF377E" w:rsidP="00DE39D8">
      <w:pPr>
        <w:spacing w:after="0" w:line="240" w:lineRule="auto"/>
        <w:rPr>
          <w:rFonts w:ascii="Times New Roman" w:hAnsi="Times New Roman" w:cs="Times New Roman"/>
          <w:color w:val="808080"/>
          <w:sz w:val="20"/>
        </w:rPr>
      </w:pPr>
      <w:hyperlink r:id="rId13" w:tgtFrame="_blank" w:tooltip="Регистрация авторских прав" w:history="1">
        <w:r w:rsidR="00DE39D8" w:rsidRPr="009955F8">
          <w:rPr>
            <w:rFonts w:ascii="Times New Roman" w:hAnsi="Times New Roman" w:cs="Times New Roman"/>
            <w:color w:val="808080"/>
            <w:sz w:val="20"/>
            <w:u w:val="single"/>
          </w:rPr>
          <w:t>Все права защищены</w:t>
        </w:r>
      </w:hyperlink>
    </w:p>
    <w:p w:rsidR="00DE39D8" w:rsidRPr="009955F8" w:rsidRDefault="00DE39D8" w:rsidP="00DE39D8">
      <w:pPr>
        <w:spacing w:after="0" w:line="240" w:lineRule="auto"/>
        <w:rPr>
          <w:rFonts w:ascii="Times New Roman" w:hAnsi="Times New Roman" w:cs="Times New Roman"/>
          <w:color w:val="808080"/>
          <w:sz w:val="20"/>
        </w:rPr>
      </w:pPr>
      <w:r w:rsidRPr="009955F8">
        <w:rPr>
          <w:rFonts w:ascii="Times New Roman" w:hAnsi="Times New Roman" w:cs="Times New Roman"/>
          <w:color w:val="808080"/>
          <w:sz w:val="20"/>
        </w:rPr>
        <w:t> </w:t>
      </w:r>
    </w:p>
    <w:p w:rsidR="00DE39D8" w:rsidRPr="009955F8" w:rsidRDefault="00DE39D8" w:rsidP="00DE39D8">
      <w:pPr>
        <w:spacing w:line="240" w:lineRule="auto"/>
        <w:rPr>
          <w:rFonts w:ascii="Times New Roman" w:hAnsi="Times New Roman" w:cs="Times New Roman"/>
          <w:color w:val="808080"/>
          <w:sz w:val="20"/>
        </w:rPr>
      </w:pPr>
      <w:r w:rsidRPr="009955F8">
        <w:rPr>
          <w:rFonts w:ascii="Times New Roman" w:hAnsi="Times New Roman" w:cs="Times New Roman"/>
          <w:color w:val="808080"/>
          <w:sz w:val="20"/>
        </w:rPr>
        <w:t>Любое воспроизведение, переработка, копирование, распространение текстовой информации или графических изображений в любом другом документе, в том числе электронном,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w:t>
      </w:r>
    </w:p>
    <w:p w:rsidR="00DE39D8" w:rsidRPr="009955F8" w:rsidRDefault="00DE39D8" w:rsidP="00DE39D8">
      <w:pPr>
        <w:pStyle w:val="-1"/>
        <w:rPr>
          <w:rFonts w:ascii="Times New Roman" w:hAnsi="Times New Roman"/>
          <w:sz w:val="34"/>
          <w:szCs w:val="34"/>
        </w:rPr>
      </w:pPr>
      <w:bookmarkStart w:id="0" w:name="_Toc450204622"/>
      <w:r w:rsidRPr="009955F8">
        <w:rPr>
          <w:rFonts w:ascii="Times New Roman" w:hAnsi="Times New Roman"/>
        </w:rPr>
        <w:br w:type="page"/>
      </w:r>
      <w:bookmarkStart w:id="1" w:name="_Toc489607678"/>
      <w:bookmarkEnd w:id="0"/>
      <w:r w:rsidRPr="009955F8">
        <w:rPr>
          <w:rFonts w:ascii="Times New Roman" w:hAnsi="Times New Roman"/>
          <w:sz w:val="34"/>
          <w:szCs w:val="34"/>
        </w:rPr>
        <w:lastRenderedPageBreak/>
        <w:t>1. ВВЕДЕНИЕ</w:t>
      </w:r>
      <w:bookmarkEnd w:id="1"/>
    </w:p>
    <w:p w:rsidR="00DE39D8" w:rsidRPr="009955F8" w:rsidRDefault="00AA2B8A" w:rsidP="00ED18F9">
      <w:pPr>
        <w:pStyle w:val="-2"/>
        <w:ind w:firstLine="709"/>
        <w:rPr>
          <w:rFonts w:ascii="Times New Roman" w:hAnsi="Times New Roman"/>
        </w:rPr>
      </w:pPr>
      <w:bookmarkStart w:id="2" w:name="_Toc489607679"/>
      <w:r>
        <w:rPr>
          <w:rFonts w:ascii="Times New Roman" w:hAnsi="Times New Roman"/>
        </w:rPr>
        <w:t xml:space="preserve">1.1. </w:t>
      </w:r>
      <w:r w:rsidR="00DE39D8" w:rsidRPr="009955F8">
        <w:rPr>
          <w:rFonts w:ascii="Times New Roman" w:hAnsi="Times New Roman"/>
          <w:caps/>
        </w:rPr>
        <w:t>Название и описание профессиональной компетенции</w:t>
      </w:r>
      <w:bookmarkEnd w:id="2"/>
    </w:p>
    <w:p w:rsidR="00DE39D8"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1.1.1</w:t>
      </w:r>
      <w:r w:rsidRPr="009955F8">
        <w:rPr>
          <w:rFonts w:ascii="Times New Roman" w:hAnsi="Times New Roman" w:cs="Times New Roman"/>
          <w:sz w:val="28"/>
          <w:szCs w:val="28"/>
        </w:rPr>
        <w:tab/>
        <w:t xml:space="preserve">Название профессиональной компетенции: </w:t>
      </w:r>
    </w:p>
    <w:p w:rsidR="00DE39D8" w:rsidRPr="009955F8" w:rsidRDefault="00154859" w:rsidP="00ED18F9">
      <w:pPr>
        <w:spacing w:after="0" w:line="360" w:lineRule="auto"/>
        <w:ind w:firstLine="709"/>
        <w:jc w:val="both"/>
        <w:rPr>
          <w:rFonts w:ascii="Times New Roman" w:hAnsi="Times New Roman" w:cs="Times New Roman"/>
          <w:sz w:val="28"/>
          <w:szCs w:val="28"/>
        </w:rPr>
      </w:pPr>
      <w:r>
        <w:rPr>
          <w:rStyle w:val="FontStyle24"/>
          <w:b w:val="0"/>
          <w:sz w:val="28"/>
          <w:szCs w:val="28"/>
        </w:rPr>
        <w:t>АРХИТЕКТУРА</w:t>
      </w:r>
    </w:p>
    <w:p w:rsidR="00DE39D8"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1.1.2</w:t>
      </w:r>
      <w:r w:rsidRPr="009955F8">
        <w:rPr>
          <w:rFonts w:ascii="Times New Roman" w:hAnsi="Times New Roman" w:cs="Times New Roman"/>
          <w:sz w:val="28"/>
          <w:szCs w:val="28"/>
        </w:rPr>
        <w:tab/>
        <w:t>Описание профессиональной компетенции.</w:t>
      </w:r>
    </w:p>
    <w:p w:rsidR="00154859" w:rsidRPr="00154859" w:rsidRDefault="00154859" w:rsidP="00154859">
      <w:pPr>
        <w:ind w:firstLine="709"/>
        <w:jc w:val="both"/>
        <w:rPr>
          <w:rFonts w:ascii="Times New Roman" w:hAnsi="Times New Roman" w:cs="Times New Roman"/>
          <w:color w:val="222222"/>
          <w:sz w:val="28"/>
          <w:szCs w:val="28"/>
          <w:shd w:val="clear" w:color="auto" w:fill="FFFFFF"/>
        </w:rPr>
      </w:pPr>
      <w:bookmarkStart w:id="3" w:name="_Toc489607680"/>
      <w:r w:rsidRPr="00154859">
        <w:rPr>
          <w:rFonts w:ascii="Times New Roman" w:hAnsi="Times New Roman" w:cs="Times New Roman"/>
          <w:b/>
          <w:sz w:val="28"/>
          <w:szCs w:val="28"/>
        </w:rPr>
        <w:t>Архитектура</w:t>
      </w:r>
      <w:r w:rsidRPr="00154859">
        <w:rPr>
          <w:rFonts w:ascii="Times New Roman" w:hAnsi="Times New Roman" w:cs="Times New Roman"/>
          <w:sz w:val="28"/>
          <w:szCs w:val="28"/>
        </w:rPr>
        <w:t xml:space="preserve"> от латинского</w:t>
      </w:r>
      <w:r w:rsidRPr="00154859">
        <w:rPr>
          <w:rFonts w:ascii="Times New Roman" w:hAnsi="Times New Roman" w:cs="Times New Roman"/>
          <w:color w:val="222222"/>
          <w:sz w:val="28"/>
          <w:szCs w:val="28"/>
          <w:shd w:val="clear" w:color="auto" w:fill="FFFFFF"/>
        </w:rPr>
        <w:t> </w:t>
      </w:r>
      <w:proofErr w:type="spellStart"/>
      <w:r w:rsidRPr="00154859">
        <w:rPr>
          <w:rFonts w:ascii="Times New Roman" w:hAnsi="Times New Roman" w:cs="Times New Roman"/>
          <w:i/>
          <w:iCs/>
          <w:color w:val="222222"/>
          <w:sz w:val="28"/>
          <w:szCs w:val="28"/>
          <w:shd w:val="clear" w:color="auto" w:fill="FFFFFF"/>
        </w:rPr>
        <w:t>architectus</w:t>
      </w:r>
      <w:proofErr w:type="spellEnd"/>
      <w:r w:rsidRPr="00154859">
        <w:rPr>
          <w:rFonts w:ascii="Times New Roman" w:hAnsi="Times New Roman" w:cs="Times New Roman"/>
          <w:color w:val="222222"/>
          <w:sz w:val="28"/>
          <w:szCs w:val="28"/>
          <w:shd w:val="clear" w:color="auto" w:fill="FFFFFF"/>
        </w:rPr>
        <w:t xml:space="preserve"> «архитектор» которое было заимствовано из др.-греч. </w:t>
      </w:r>
      <w:proofErr w:type="spellStart"/>
      <w:r w:rsidRPr="00154859">
        <w:rPr>
          <w:rFonts w:ascii="Times New Roman" w:hAnsi="Times New Roman" w:cs="Times New Roman"/>
          <w:color w:val="222222"/>
          <w:sz w:val="28"/>
          <w:szCs w:val="28"/>
          <w:shd w:val="clear" w:color="auto" w:fill="FFFFFF"/>
        </w:rPr>
        <w:t>ἀρχιτέκτων</w:t>
      </w:r>
      <w:proofErr w:type="spellEnd"/>
      <w:r w:rsidRPr="00154859">
        <w:rPr>
          <w:rFonts w:ascii="Times New Roman" w:hAnsi="Times New Roman" w:cs="Times New Roman"/>
          <w:color w:val="222222"/>
          <w:sz w:val="28"/>
          <w:szCs w:val="28"/>
          <w:shd w:val="clear" w:color="auto" w:fill="FFFFFF"/>
        </w:rPr>
        <w:t>: α</w:t>
      </w:r>
      <w:proofErr w:type="spellStart"/>
      <w:r w:rsidRPr="00154859">
        <w:rPr>
          <w:rFonts w:ascii="Times New Roman" w:hAnsi="Times New Roman" w:cs="Times New Roman"/>
          <w:color w:val="222222"/>
          <w:sz w:val="28"/>
          <w:szCs w:val="28"/>
          <w:shd w:val="clear" w:color="auto" w:fill="FFFFFF"/>
        </w:rPr>
        <w:t>ρχι</w:t>
      </w:r>
      <w:proofErr w:type="spellEnd"/>
      <w:r w:rsidRPr="00154859">
        <w:rPr>
          <w:rFonts w:ascii="Times New Roman" w:hAnsi="Times New Roman" w:cs="Times New Roman"/>
          <w:color w:val="222222"/>
          <w:sz w:val="28"/>
          <w:szCs w:val="28"/>
          <w:shd w:val="clear" w:color="auto" w:fill="FFFFFF"/>
        </w:rPr>
        <w:t xml:space="preserve">- (главный, старший) и </w:t>
      </w:r>
      <w:proofErr w:type="spellStart"/>
      <w:r w:rsidRPr="00154859">
        <w:rPr>
          <w:rFonts w:ascii="Times New Roman" w:hAnsi="Times New Roman" w:cs="Times New Roman"/>
          <w:color w:val="222222"/>
          <w:sz w:val="28"/>
          <w:szCs w:val="28"/>
          <w:shd w:val="clear" w:color="auto" w:fill="FFFFFF"/>
        </w:rPr>
        <w:t>τέκτων</w:t>
      </w:r>
      <w:proofErr w:type="spellEnd"/>
      <w:r w:rsidRPr="00154859">
        <w:rPr>
          <w:rFonts w:ascii="Times New Roman" w:hAnsi="Times New Roman" w:cs="Times New Roman"/>
          <w:color w:val="222222"/>
          <w:sz w:val="28"/>
          <w:szCs w:val="28"/>
          <w:shd w:val="clear" w:color="auto" w:fill="FFFFFF"/>
        </w:rPr>
        <w:t xml:space="preserve"> (плотник, строитель) — «главный строитель». В русском языке имеется оригинальное слово для обозначения строительного искусства: «зодчество» (ст.</w:t>
      </w:r>
      <w:r w:rsidRPr="00154859">
        <w:rPr>
          <w:rFonts w:ascii="MS Mincho" w:eastAsia="MS Mincho" w:hAnsi="MS Mincho" w:cs="MS Mincho" w:hint="eastAsia"/>
          <w:color w:val="222222"/>
          <w:sz w:val="28"/>
          <w:szCs w:val="28"/>
          <w:shd w:val="clear" w:color="auto" w:fill="FFFFFF"/>
        </w:rPr>
        <w:t>‑</w:t>
      </w:r>
      <w:r w:rsidRPr="00154859">
        <w:rPr>
          <w:rFonts w:ascii="Times New Roman" w:hAnsi="Times New Roman" w:cs="Times New Roman"/>
          <w:color w:val="222222"/>
          <w:sz w:val="28"/>
          <w:szCs w:val="28"/>
          <w:shd w:val="clear" w:color="auto" w:fill="FFFFFF"/>
        </w:rPr>
        <w:t>слав. «</w:t>
      </w:r>
      <w:proofErr w:type="spellStart"/>
      <w:r w:rsidRPr="00154859">
        <w:rPr>
          <w:rFonts w:ascii="Times New Roman" w:hAnsi="Times New Roman" w:cs="Times New Roman"/>
          <w:color w:val="222222"/>
          <w:sz w:val="28"/>
          <w:szCs w:val="28"/>
          <w:shd w:val="clear" w:color="auto" w:fill="FFFFFF"/>
        </w:rPr>
        <w:t>зьдьчий</w:t>
      </w:r>
      <w:proofErr w:type="spellEnd"/>
      <w:r w:rsidRPr="00154859">
        <w:rPr>
          <w:rFonts w:ascii="Times New Roman" w:hAnsi="Times New Roman" w:cs="Times New Roman"/>
          <w:color w:val="222222"/>
          <w:sz w:val="28"/>
          <w:szCs w:val="28"/>
          <w:shd w:val="clear" w:color="auto" w:fill="FFFFFF"/>
        </w:rPr>
        <w:t>» от «</w:t>
      </w:r>
      <w:proofErr w:type="spellStart"/>
      <w:r w:rsidRPr="00154859">
        <w:rPr>
          <w:rFonts w:ascii="Times New Roman" w:hAnsi="Times New Roman" w:cs="Times New Roman"/>
          <w:color w:val="222222"/>
          <w:sz w:val="28"/>
          <w:szCs w:val="28"/>
          <w:shd w:val="clear" w:color="auto" w:fill="FFFFFF"/>
        </w:rPr>
        <w:t>зьдь</w:t>
      </w:r>
      <w:proofErr w:type="spellEnd"/>
      <w:r w:rsidRPr="00154859">
        <w:rPr>
          <w:rFonts w:ascii="Times New Roman" w:hAnsi="Times New Roman" w:cs="Times New Roman"/>
          <w:color w:val="222222"/>
          <w:sz w:val="28"/>
          <w:szCs w:val="28"/>
          <w:shd w:val="clear" w:color="auto" w:fill="FFFFFF"/>
        </w:rPr>
        <w:t>» — глина, материя).</w:t>
      </w:r>
    </w:p>
    <w:p w:rsidR="00154859" w:rsidRPr="00154859" w:rsidRDefault="00154859" w:rsidP="00154859">
      <w:pPr>
        <w:ind w:firstLine="709"/>
        <w:jc w:val="both"/>
        <w:rPr>
          <w:rFonts w:ascii="Times New Roman" w:hAnsi="Times New Roman" w:cs="Times New Roman"/>
          <w:color w:val="222222"/>
          <w:sz w:val="28"/>
          <w:szCs w:val="28"/>
          <w:shd w:val="clear" w:color="auto" w:fill="FFFFFF"/>
        </w:rPr>
      </w:pPr>
      <w:r w:rsidRPr="00154859">
        <w:rPr>
          <w:rFonts w:ascii="Times New Roman" w:hAnsi="Times New Roman" w:cs="Times New Roman"/>
          <w:color w:val="222222"/>
          <w:sz w:val="28"/>
          <w:szCs w:val="28"/>
          <w:shd w:val="clear" w:color="auto" w:fill="FFFFFF"/>
        </w:rPr>
        <w:t>Архитектор — одна из самых популярных специальностей в мире и хорошо востребована на современном рынке труда. В настоящее время архитектор — специалист широкого профиля, который занимается как архитектурным проектированием  разработкой планов зданий, их фасадов — в целом и в деталях жилых домов, производственных и общественных зданий, реконструкцией объектов строительного и историко-культурного назначения, градостроительным проектированием населенных пунктов, а также ландшафтным дизайном и разработкой интерьеров зданий любого назначения.</w:t>
      </w:r>
    </w:p>
    <w:p w:rsidR="00154859" w:rsidRPr="00154859" w:rsidRDefault="00154859" w:rsidP="00154859">
      <w:pPr>
        <w:ind w:firstLine="709"/>
        <w:jc w:val="both"/>
        <w:rPr>
          <w:rFonts w:ascii="Times New Roman" w:hAnsi="Times New Roman" w:cs="Times New Roman"/>
          <w:color w:val="222222"/>
          <w:sz w:val="28"/>
          <w:szCs w:val="28"/>
          <w:shd w:val="clear" w:color="auto" w:fill="FFFFFF"/>
        </w:rPr>
      </w:pPr>
      <w:r w:rsidRPr="00154859">
        <w:rPr>
          <w:rFonts w:ascii="Times New Roman" w:hAnsi="Times New Roman" w:cs="Times New Roman"/>
          <w:color w:val="222222"/>
          <w:sz w:val="28"/>
          <w:szCs w:val="28"/>
          <w:shd w:val="clear" w:color="auto" w:fill="FFFFFF"/>
        </w:rPr>
        <w:t>Виды профессиональной деятельности, к которым готовятся выпускники, освоившие программу магистратуры:</w:t>
      </w:r>
    </w:p>
    <w:p w:rsidR="00154859" w:rsidRPr="00154859" w:rsidRDefault="00154859" w:rsidP="007C2A07">
      <w:pPr>
        <w:widowControl w:val="0"/>
        <w:numPr>
          <w:ilvl w:val="0"/>
          <w:numId w:val="10"/>
        </w:numPr>
        <w:autoSpaceDE w:val="0"/>
        <w:autoSpaceDN w:val="0"/>
        <w:adjustRightInd w:val="0"/>
        <w:spacing w:after="0" w:line="240" w:lineRule="auto"/>
        <w:ind w:left="851" w:hanging="142"/>
        <w:jc w:val="both"/>
        <w:rPr>
          <w:rFonts w:ascii="Times New Roman" w:hAnsi="Times New Roman" w:cs="Times New Roman"/>
          <w:color w:val="222222"/>
          <w:sz w:val="28"/>
          <w:szCs w:val="28"/>
          <w:shd w:val="clear" w:color="auto" w:fill="FFFFFF"/>
        </w:rPr>
      </w:pPr>
      <w:r w:rsidRPr="00154859">
        <w:rPr>
          <w:rFonts w:ascii="Times New Roman" w:hAnsi="Times New Roman" w:cs="Times New Roman"/>
          <w:color w:val="222222"/>
          <w:sz w:val="28"/>
          <w:szCs w:val="28"/>
          <w:shd w:val="clear" w:color="auto" w:fill="FFFFFF"/>
        </w:rPr>
        <w:t>проектная;</w:t>
      </w:r>
    </w:p>
    <w:p w:rsidR="00154859" w:rsidRPr="00154859" w:rsidRDefault="00154859" w:rsidP="007C2A07">
      <w:pPr>
        <w:widowControl w:val="0"/>
        <w:numPr>
          <w:ilvl w:val="0"/>
          <w:numId w:val="10"/>
        </w:numPr>
        <w:autoSpaceDE w:val="0"/>
        <w:autoSpaceDN w:val="0"/>
        <w:adjustRightInd w:val="0"/>
        <w:spacing w:after="0" w:line="240" w:lineRule="auto"/>
        <w:ind w:left="851" w:hanging="142"/>
        <w:jc w:val="both"/>
        <w:rPr>
          <w:rFonts w:ascii="Times New Roman" w:hAnsi="Times New Roman" w:cs="Times New Roman"/>
          <w:color w:val="222222"/>
          <w:sz w:val="28"/>
          <w:szCs w:val="28"/>
          <w:shd w:val="clear" w:color="auto" w:fill="FFFFFF"/>
        </w:rPr>
      </w:pPr>
      <w:r w:rsidRPr="00154859">
        <w:rPr>
          <w:rFonts w:ascii="Times New Roman" w:hAnsi="Times New Roman" w:cs="Times New Roman"/>
          <w:color w:val="222222"/>
          <w:sz w:val="28"/>
          <w:szCs w:val="28"/>
          <w:shd w:val="clear" w:color="auto" w:fill="FFFFFF"/>
        </w:rPr>
        <w:t>научно-исследовательская;</w:t>
      </w:r>
    </w:p>
    <w:p w:rsidR="00154859" w:rsidRPr="00154859" w:rsidRDefault="00154859" w:rsidP="007C2A07">
      <w:pPr>
        <w:widowControl w:val="0"/>
        <w:numPr>
          <w:ilvl w:val="0"/>
          <w:numId w:val="10"/>
        </w:numPr>
        <w:autoSpaceDE w:val="0"/>
        <w:autoSpaceDN w:val="0"/>
        <w:adjustRightInd w:val="0"/>
        <w:spacing w:after="0" w:line="240" w:lineRule="auto"/>
        <w:ind w:left="851" w:hanging="142"/>
        <w:jc w:val="both"/>
        <w:rPr>
          <w:rFonts w:ascii="Times New Roman" w:hAnsi="Times New Roman" w:cs="Times New Roman"/>
          <w:color w:val="222222"/>
          <w:sz w:val="28"/>
          <w:szCs w:val="28"/>
          <w:shd w:val="clear" w:color="auto" w:fill="FFFFFF"/>
        </w:rPr>
      </w:pPr>
      <w:r w:rsidRPr="00154859">
        <w:rPr>
          <w:rFonts w:ascii="Times New Roman" w:hAnsi="Times New Roman" w:cs="Times New Roman"/>
          <w:color w:val="222222"/>
          <w:sz w:val="28"/>
          <w:szCs w:val="28"/>
          <w:shd w:val="clear" w:color="auto" w:fill="FFFFFF"/>
        </w:rPr>
        <w:t>коммуникативная;</w:t>
      </w:r>
    </w:p>
    <w:p w:rsidR="00154859" w:rsidRPr="00154859" w:rsidRDefault="00154859" w:rsidP="007C2A07">
      <w:pPr>
        <w:widowControl w:val="0"/>
        <w:numPr>
          <w:ilvl w:val="0"/>
          <w:numId w:val="10"/>
        </w:numPr>
        <w:autoSpaceDE w:val="0"/>
        <w:autoSpaceDN w:val="0"/>
        <w:adjustRightInd w:val="0"/>
        <w:spacing w:after="0" w:line="240" w:lineRule="auto"/>
        <w:ind w:left="851" w:hanging="142"/>
        <w:jc w:val="both"/>
        <w:rPr>
          <w:rFonts w:ascii="Times New Roman" w:hAnsi="Times New Roman" w:cs="Times New Roman"/>
          <w:color w:val="222222"/>
          <w:sz w:val="28"/>
          <w:szCs w:val="28"/>
          <w:shd w:val="clear" w:color="auto" w:fill="FFFFFF"/>
        </w:rPr>
      </w:pPr>
      <w:r w:rsidRPr="00154859">
        <w:rPr>
          <w:rFonts w:ascii="Times New Roman" w:hAnsi="Times New Roman" w:cs="Times New Roman"/>
          <w:color w:val="222222"/>
          <w:sz w:val="28"/>
          <w:szCs w:val="28"/>
          <w:shd w:val="clear" w:color="auto" w:fill="FFFFFF"/>
        </w:rPr>
        <w:t>организационно-управленческая;</w:t>
      </w:r>
    </w:p>
    <w:p w:rsidR="00154859" w:rsidRPr="00154859" w:rsidRDefault="00154859" w:rsidP="007C2A07">
      <w:pPr>
        <w:widowControl w:val="0"/>
        <w:numPr>
          <w:ilvl w:val="0"/>
          <w:numId w:val="10"/>
        </w:numPr>
        <w:autoSpaceDE w:val="0"/>
        <w:autoSpaceDN w:val="0"/>
        <w:adjustRightInd w:val="0"/>
        <w:spacing w:after="0" w:line="240" w:lineRule="auto"/>
        <w:ind w:left="851" w:hanging="142"/>
        <w:jc w:val="both"/>
        <w:rPr>
          <w:rFonts w:ascii="Times New Roman" w:hAnsi="Times New Roman" w:cs="Times New Roman"/>
          <w:color w:val="222222"/>
          <w:sz w:val="28"/>
          <w:szCs w:val="28"/>
          <w:shd w:val="clear" w:color="auto" w:fill="FFFFFF"/>
        </w:rPr>
      </w:pPr>
      <w:r w:rsidRPr="00154859">
        <w:rPr>
          <w:rFonts w:ascii="Times New Roman" w:hAnsi="Times New Roman" w:cs="Times New Roman"/>
          <w:color w:val="222222"/>
          <w:sz w:val="28"/>
          <w:szCs w:val="28"/>
          <w:shd w:val="clear" w:color="auto" w:fill="FFFFFF"/>
        </w:rPr>
        <w:t>критическая и экспертная;</w:t>
      </w:r>
    </w:p>
    <w:p w:rsidR="00154859" w:rsidRPr="00154859" w:rsidRDefault="00154859" w:rsidP="007C2A07">
      <w:pPr>
        <w:widowControl w:val="0"/>
        <w:numPr>
          <w:ilvl w:val="0"/>
          <w:numId w:val="10"/>
        </w:numPr>
        <w:autoSpaceDE w:val="0"/>
        <w:autoSpaceDN w:val="0"/>
        <w:adjustRightInd w:val="0"/>
        <w:spacing w:after="0" w:line="240" w:lineRule="auto"/>
        <w:ind w:left="851" w:hanging="142"/>
        <w:jc w:val="both"/>
        <w:rPr>
          <w:rFonts w:ascii="Times New Roman" w:hAnsi="Times New Roman" w:cs="Times New Roman"/>
          <w:color w:val="222222"/>
          <w:sz w:val="28"/>
          <w:szCs w:val="28"/>
          <w:shd w:val="clear" w:color="auto" w:fill="FFFFFF"/>
        </w:rPr>
      </w:pPr>
      <w:r w:rsidRPr="00154859">
        <w:rPr>
          <w:rFonts w:ascii="Times New Roman" w:hAnsi="Times New Roman" w:cs="Times New Roman"/>
          <w:color w:val="222222"/>
          <w:sz w:val="28"/>
          <w:szCs w:val="28"/>
          <w:shd w:val="clear" w:color="auto" w:fill="FFFFFF"/>
        </w:rPr>
        <w:t>педагогическая.</w:t>
      </w:r>
    </w:p>
    <w:p w:rsidR="00154859" w:rsidRPr="00154859" w:rsidRDefault="00154859" w:rsidP="00154859">
      <w:pPr>
        <w:ind w:firstLine="709"/>
        <w:jc w:val="both"/>
        <w:rPr>
          <w:rFonts w:ascii="Times New Roman" w:hAnsi="Times New Roman" w:cs="Times New Roman"/>
          <w:color w:val="222222"/>
          <w:sz w:val="28"/>
          <w:szCs w:val="28"/>
          <w:shd w:val="clear" w:color="auto" w:fill="FFFFFF"/>
        </w:rPr>
      </w:pPr>
      <w:r w:rsidRPr="00154859">
        <w:rPr>
          <w:rFonts w:ascii="Times New Roman" w:hAnsi="Times New Roman" w:cs="Times New Roman"/>
          <w:color w:val="222222"/>
          <w:sz w:val="28"/>
          <w:szCs w:val="28"/>
          <w:shd w:val="clear" w:color="auto" w:fill="FFFFFF"/>
        </w:rPr>
        <w:t xml:space="preserve">Объектами профессиональной деятельности выпускников являются: </w:t>
      </w:r>
    </w:p>
    <w:p w:rsidR="00154859" w:rsidRPr="00154859" w:rsidRDefault="00154859" w:rsidP="007C2A07">
      <w:pPr>
        <w:widowControl w:val="0"/>
        <w:numPr>
          <w:ilvl w:val="1"/>
          <w:numId w:val="10"/>
        </w:numPr>
        <w:autoSpaceDE w:val="0"/>
        <w:autoSpaceDN w:val="0"/>
        <w:adjustRightInd w:val="0"/>
        <w:spacing w:after="0" w:line="240" w:lineRule="auto"/>
        <w:ind w:left="851" w:hanging="142"/>
        <w:jc w:val="both"/>
        <w:rPr>
          <w:rFonts w:ascii="Times New Roman" w:hAnsi="Times New Roman" w:cs="Times New Roman"/>
          <w:color w:val="222222"/>
          <w:sz w:val="28"/>
          <w:szCs w:val="28"/>
          <w:shd w:val="clear" w:color="auto" w:fill="FFFFFF"/>
        </w:rPr>
      </w:pPr>
      <w:r w:rsidRPr="00154859">
        <w:rPr>
          <w:rFonts w:ascii="Times New Roman" w:hAnsi="Times New Roman" w:cs="Times New Roman"/>
          <w:color w:val="222222"/>
          <w:sz w:val="28"/>
          <w:szCs w:val="28"/>
          <w:shd w:val="clear" w:color="auto" w:fill="FFFFFF"/>
        </w:rPr>
        <w:t xml:space="preserve">гражданские, промышленные и сельскохозяйственные здания; </w:t>
      </w:r>
    </w:p>
    <w:p w:rsidR="00154859" w:rsidRPr="00154859" w:rsidRDefault="00154859" w:rsidP="007C2A07">
      <w:pPr>
        <w:widowControl w:val="0"/>
        <w:numPr>
          <w:ilvl w:val="1"/>
          <w:numId w:val="10"/>
        </w:numPr>
        <w:autoSpaceDE w:val="0"/>
        <w:autoSpaceDN w:val="0"/>
        <w:adjustRightInd w:val="0"/>
        <w:spacing w:after="0" w:line="240" w:lineRule="auto"/>
        <w:ind w:left="851" w:hanging="142"/>
        <w:jc w:val="both"/>
        <w:rPr>
          <w:rFonts w:ascii="Times New Roman" w:hAnsi="Times New Roman" w:cs="Times New Roman"/>
          <w:color w:val="222222"/>
          <w:sz w:val="28"/>
          <w:szCs w:val="28"/>
          <w:shd w:val="clear" w:color="auto" w:fill="FFFFFF"/>
        </w:rPr>
      </w:pPr>
      <w:r w:rsidRPr="00154859">
        <w:rPr>
          <w:rFonts w:ascii="Times New Roman" w:hAnsi="Times New Roman" w:cs="Times New Roman"/>
          <w:color w:val="222222"/>
          <w:sz w:val="28"/>
          <w:szCs w:val="28"/>
          <w:shd w:val="clear" w:color="auto" w:fill="FFFFFF"/>
        </w:rPr>
        <w:t xml:space="preserve">интерьеры гражданских и промышленных зданий; </w:t>
      </w:r>
    </w:p>
    <w:p w:rsidR="00154859" w:rsidRPr="00154859" w:rsidRDefault="00154859" w:rsidP="007C2A07">
      <w:pPr>
        <w:widowControl w:val="0"/>
        <w:numPr>
          <w:ilvl w:val="1"/>
          <w:numId w:val="10"/>
        </w:numPr>
        <w:autoSpaceDE w:val="0"/>
        <w:autoSpaceDN w:val="0"/>
        <w:adjustRightInd w:val="0"/>
        <w:spacing w:after="0" w:line="240" w:lineRule="auto"/>
        <w:ind w:left="851" w:hanging="142"/>
        <w:jc w:val="both"/>
        <w:rPr>
          <w:rFonts w:ascii="Times New Roman" w:hAnsi="Times New Roman" w:cs="Times New Roman"/>
          <w:color w:val="222222"/>
          <w:sz w:val="28"/>
          <w:szCs w:val="28"/>
          <w:shd w:val="clear" w:color="auto" w:fill="FFFFFF"/>
        </w:rPr>
      </w:pPr>
      <w:r w:rsidRPr="00154859">
        <w:rPr>
          <w:rFonts w:ascii="Times New Roman" w:hAnsi="Times New Roman" w:cs="Times New Roman"/>
          <w:color w:val="222222"/>
          <w:sz w:val="28"/>
          <w:szCs w:val="28"/>
          <w:shd w:val="clear" w:color="auto" w:fill="FFFFFF"/>
        </w:rPr>
        <w:t xml:space="preserve">функциональные территории и зоны городских и сельских поселений; </w:t>
      </w:r>
    </w:p>
    <w:p w:rsidR="00154859" w:rsidRPr="00154859" w:rsidRDefault="00154859" w:rsidP="007C2A07">
      <w:pPr>
        <w:widowControl w:val="0"/>
        <w:numPr>
          <w:ilvl w:val="1"/>
          <w:numId w:val="10"/>
        </w:numPr>
        <w:autoSpaceDE w:val="0"/>
        <w:autoSpaceDN w:val="0"/>
        <w:adjustRightInd w:val="0"/>
        <w:spacing w:after="0" w:line="240" w:lineRule="auto"/>
        <w:ind w:left="851" w:hanging="142"/>
        <w:jc w:val="both"/>
        <w:rPr>
          <w:rFonts w:ascii="Times New Roman" w:hAnsi="Times New Roman" w:cs="Times New Roman"/>
          <w:color w:val="222222"/>
          <w:sz w:val="28"/>
          <w:szCs w:val="28"/>
          <w:shd w:val="clear" w:color="auto" w:fill="FFFFFF"/>
        </w:rPr>
      </w:pPr>
      <w:r w:rsidRPr="00154859">
        <w:rPr>
          <w:rFonts w:ascii="Times New Roman" w:hAnsi="Times New Roman" w:cs="Times New Roman"/>
          <w:color w:val="222222"/>
          <w:sz w:val="28"/>
          <w:szCs w:val="28"/>
          <w:shd w:val="clear" w:color="auto" w:fill="FFFFFF"/>
        </w:rPr>
        <w:t xml:space="preserve">реставрация и реконструкция зданий; </w:t>
      </w:r>
    </w:p>
    <w:p w:rsidR="00154859" w:rsidRPr="00154859" w:rsidRDefault="00154859" w:rsidP="00154859">
      <w:pPr>
        <w:ind w:firstLine="709"/>
        <w:jc w:val="both"/>
        <w:rPr>
          <w:rFonts w:ascii="Times New Roman" w:hAnsi="Times New Roman" w:cs="Times New Roman"/>
          <w:color w:val="222222"/>
          <w:sz w:val="28"/>
          <w:szCs w:val="28"/>
          <w:shd w:val="clear" w:color="auto" w:fill="FFFFFF"/>
        </w:rPr>
      </w:pPr>
      <w:r w:rsidRPr="00154859">
        <w:rPr>
          <w:rFonts w:ascii="Times New Roman" w:hAnsi="Times New Roman" w:cs="Times New Roman"/>
          <w:color w:val="222222"/>
          <w:sz w:val="28"/>
          <w:szCs w:val="28"/>
          <w:shd w:val="clear" w:color="auto" w:fill="FFFFFF"/>
        </w:rPr>
        <w:t>• первичные трудовые коллективы в области проектирования.</w:t>
      </w:r>
    </w:p>
    <w:p w:rsidR="00154859" w:rsidRPr="00154859" w:rsidRDefault="00154859" w:rsidP="00154859">
      <w:pPr>
        <w:ind w:firstLine="709"/>
        <w:jc w:val="both"/>
        <w:rPr>
          <w:rFonts w:ascii="Times New Roman" w:hAnsi="Times New Roman" w:cs="Times New Roman"/>
          <w:sz w:val="28"/>
          <w:szCs w:val="28"/>
        </w:rPr>
      </w:pPr>
      <w:r w:rsidRPr="00154859">
        <w:rPr>
          <w:rFonts w:ascii="Times New Roman" w:hAnsi="Times New Roman" w:cs="Times New Roman"/>
          <w:sz w:val="28"/>
          <w:szCs w:val="28"/>
        </w:rPr>
        <w:lastRenderedPageBreak/>
        <w:t>Подготовка специалистов-архитекторов осуществляется реализацией комплекса образовательной деятельности, одним из важнейших элементов которого выступает проектно-исследовательская и практико-ориентированная работа студентов.</w:t>
      </w:r>
    </w:p>
    <w:p w:rsidR="00154859" w:rsidRPr="00154859" w:rsidRDefault="00154859" w:rsidP="00154859">
      <w:pPr>
        <w:ind w:firstLine="709"/>
        <w:jc w:val="both"/>
        <w:rPr>
          <w:rFonts w:ascii="Times New Roman" w:hAnsi="Times New Roman" w:cs="Times New Roman"/>
          <w:sz w:val="28"/>
          <w:szCs w:val="28"/>
        </w:rPr>
      </w:pPr>
      <w:r w:rsidRPr="00154859">
        <w:rPr>
          <w:rFonts w:ascii="Times New Roman" w:hAnsi="Times New Roman" w:cs="Times New Roman"/>
          <w:sz w:val="28"/>
          <w:szCs w:val="28"/>
        </w:rPr>
        <w:t xml:space="preserve">Высокие темпы развития науки и техники, появление и стремительное развитие высоких технологий, рост уровня технической и технологической оснащенности всех отраслей российской экономики, обусловленные необходимостью достижения ею конкурентоспособности на мировом рынке – все это требует наличия квалифицированных специалистов и соответствующей системы их подготовки. Профессиональное образование технического профиля имеет своей целью подготовку высококвалифицированных специалистов, сочетающих достаточно широкую теоретическую подготовку с практико-ориентированными умениями, удовлетворяющих текущим и перспективным потребностям рынка труда. Современные социально-экономические условия кардинально меняют требования к профессиональной подготовке специалистов. Потребность в профессионалах, способных к самореализации, предполагает повышение готовности студентов к осуществлению проектной деятельности. Особенно значимо это направление профессионального образования для студентов строительных и архитектурных специальностей, которые заняты проектированием как одним из видов профессиональной деятельности. Чтобы нынешние выпускники колледжей высших учебных заведений были востребованными на рынке труда, уже недостаточно защиты выпускной квалификационной работы, они должны обладать профессиональными компетенциями и практическими навыками работы. наиболее важными из которых являются: способность самостоятельно планировать, осуществлять и контролировать свою трудовую деятельность; готовность принимать решения в условиях быстрых изменений и жесточайшей конкуренции, нести ответственность за результаты своей деятельности; умение работать в команде в условиях коллективных форм организации труда, стремление к лидерству. </w:t>
      </w:r>
    </w:p>
    <w:p w:rsidR="00154859" w:rsidRPr="00154859" w:rsidRDefault="00154859" w:rsidP="00154859">
      <w:pPr>
        <w:ind w:firstLine="709"/>
        <w:jc w:val="both"/>
        <w:rPr>
          <w:rFonts w:ascii="Times New Roman" w:hAnsi="Times New Roman" w:cs="Times New Roman"/>
          <w:sz w:val="28"/>
          <w:szCs w:val="28"/>
        </w:rPr>
      </w:pPr>
      <w:r w:rsidRPr="00154859">
        <w:rPr>
          <w:rFonts w:ascii="Times New Roman" w:hAnsi="Times New Roman" w:cs="Times New Roman"/>
          <w:sz w:val="28"/>
          <w:szCs w:val="28"/>
        </w:rPr>
        <w:t xml:space="preserve">Перечисленные деловые качества, обеспечивают выпускникам конкурентоспособность и востребованность на рынке труда и обществе. Выполнить данный социальный заказ возможно путем вовлечения студентов в творческую проектную деятельность </w:t>
      </w:r>
      <w:r w:rsidRPr="00154859">
        <w:rPr>
          <w:rFonts w:ascii="Times New Roman" w:hAnsi="Times New Roman" w:cs="Times New Roman"/>
          <w:sz w:val="28"/>
          <w:szCs w:val="28"/>
          <w:lang w:val="en-US"/>
        </w:rPr>
        <w:t>c</w:t>
      </w:r>
      <w:r w:rsidRPr="00154859">
        <w:rPr>
          <w:rFonts w:ascii="Times New Roman" w:hAnsi="Times New Roman" w:cs="Times New Roman"/>
          <w:sz w:val="28"/>
          <w:szCs w:val="28"/>
        </w:rPr>
        <w:t xml:space="preserve"> оценкой их достижений согласно высоким </w:t>
      </w:r>
      <w:proofErr w:type="spellStart"/>
      <w:r w:rsidRPr="00154859">
        <w:rPr>
          <w:rFonts w:ascii="Times New Roman" w:hAnsi="Times New Roman" w:cs="Times New Roman"/>
          <w:sz w:val="28"/>
          <w:szCs w:val="28"/>
        </w:rPr>
        <w:t>профстандартам</w:t>
      </w:r>
      <w:proofErr w:type="spellEnd"/>
      <w:r w:rsidRPr="00154859">
        <w:rPr>
          <w:rFonts w:ascii="Times New Roman" w:hAnsi="Times New Roman" w:cs="Times New Roman"/>
          <w:sz w:val="28"/>
          <w:szCs w:val="28"/>
        </w:rPr>
        <w:t xml:space="preserve"> и требованиям к квалификационным навыкам и умениям </w:t>
      </w:r>
      <w:r w:rsidRPr="00154859">
        <w:rPr>
          <w:rFonts w:ascii="Times New Roman" w:hAnsi="Times New Roman" w:cs="Times New Roman"/>
          <w:sz w:val="28"/>
          <w:szCs w:val="28"/>
          <w:lang w:val="en-US"/>
        </w:rPr>
        <w:t>WSR</w:t>
      </w:r>
      <w:r w:rsidRPr="00154859">
        <w:rPr>
          <w:rFonts w:ascii="Times New Roman" w:hAnsi="Times New Roman" w:cs="Times New Roman"/>
          <w:sz w:val="28"/>
          <w:szCs w:val="28"/>
        </w:rPr>
        <w:t>.</w:t>
      </w:r>
    </w:p>
    <w:p w:rsidR="00DE39D8" w:rsidRDefault="00AA2B8A" w:rsidP="00ED18F9">
      <w:pPr>
        <w:pStyle w:val="-2"/>
        <w:ind w:firstLine="709"/>
        <w:rPr>
          <w:rFonts w:ascii="Times New Roman" w:hAnsi="Times New Roman"/>
        </w:rPr>
      </w:pPr>
      <w:r>
        <w:rPr>
          <w:rFonts w:ascii="Times New Roman" w:hAnsi="Times New Roman"/>
        </w:rPr>
        <w:t xml:space="preserve">1.2. </w:t>
      </w:r>
      <w:bookmarkEnd w:id="3"/>
      <w:r w:rsidR="00154859">
        <w:rPr>
          <w:rFonts w:ascii="Times New Roman" w:hAnsi="Times New Roman"/>
        </w:rPr>
        <w:t>ТРЕБОВАНИЯ К КВАЛИФИКАЦИИ</w:t>
      </w:r>
    </w:p>
    <w:p w:rsidR="00154859" w:rsidRPr="00154859" w:rsidRDefault="00154859" w:rsidP="0015485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 xml:space="preserve">Согласно </w:t>
      </w:r>
      <w:r w:rsidRPr="00154859">
        <w:rPr>
          <w:rFonts w:ascii="Times New Roman" w:eastAsia="Times New Roman" w:hAnsi="Times New Roman" w:cs="Times New Roman"/>
          <w:b/>
          <w:sz w:val="28"/>
          <w:szCs w:val="28"/>
          <w:lang w:eastAsia="ru-RU"/>
        </w:rPr>
        <w:t xml:space="preserve"> </w:t>
      </w:r>
      <w:proofErr w:type="spellStart"/>
      <w:r w:rsidRPr="00154859">
        <w:rPr>
          <w:rFonts w:ascii="Times New Roman" w:eastAsia="Times New Roman" w:hAnsi="Times New Roman" w:cs="Times New Roman"/>
          <w:b/>
          <w:sz w:val="28"/>
          <w:szCs w:val="28"/>
          <w:lang w:eastAsia="ru-RU"/>
        </w:rPr>
        <w:t>Профстандарт</w:t>
      </w:r>
      <w:proofErr w:type="spellEnd"/>
      <w:r w:rsidRPr="00154859">
        <w:rPr>
          <w:rFonts w:ascii="Times New Roman" w:eastAsia="Times New Roman" w:hAnsi="Times New Roman" w:cs="Times New Roman"/>
          <w:b/>
          <w:sz w:val="28"/>
          <w:szCs w:val="28"/>
          <w:lang w:eastAsia="ru-RU"/>
        </w:rPr>
        <w:t xml:space="preserve"> 10.008 Архитектор, </w:t>
      </w:r>
      <w:r w:rsidRPr="00154859">
        <w:rPr>
          <w:rFonts w:ascii="Times New Roman" w:eastAsia="Times New Roman" w:hAnsi="Times New Roman" w:cs="Times New Roman"/>
          <w:sz w:val="28"/>
          <w:szCs w:val="28"/>
          <w:lang w:eastAsia="ru-RU"/>
        </w:rPr>
        <w:t>утвержден приказом Министерства труда и социальной защиты Российской Федерации от 4 августа 2017 г. N 616н, участнику необходимо обладать следующими трудовыми навыками, знаниями и умениями:</w:t>
      </w:r>
    </w:p>
    <w:p w:rsidR="00154859" w:rsidRPr="00154859" w:rsidRDefault="00154859" w:rsidP="001548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lastRenderedPageBreak/>
        <w:t>Трудовые функции:</w:t>
      </w:r>
    </w:p>
    <w:p w:rsidR="00154859" w:rsidRPr="00154859" w:rsidRDefault="00154859" w:rsidP="007C2A07">
      <w:pPr>
        <w:widowControl w:val="0"/>
        <w:numPr>
          <w:ilvl w:val="0"/>
          <w:numId w:val="14"/>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 xml:space="preserve">Разработка </w:t>
      </w:r>
      <w:r w:rsidR="0061772B">
        <w:rPr>
          <w:rFonts w:ascii="Times New Roman" w:eastAsia="Times New Roman" w:hAnsi="Times New Roman" w:cs="Times New Roman"/>
          <w:sz w:val="28"/>
          <w:szCs w:val="28"/>
          <w:lang w:eastAsia="ru-RU"/>
        </w:rPr>
        <w:t xml:space="preserve"> </w:t>
      </w:r>
      <w:r w:rsidRPr="00154859">
        <w:rPr>
          <w:rFonts w:ascii="Times New Roman" w:eastAsia="Times New Roman" w:hAnsi="Times New Roman" w:cs="Times New Roman"/>
          <w:sz w:val="28"/>
          <w:szCs w:val="28"/>
          <w:lang w:eastAsia="ru-RU"/>
        </w:rPr>
        <w:t>архитектурных и объемно-планировочных решений архитектурного раздела проектной документации объектов капитального строительства:</w:t>
      </w:r>
    </w:p>
    <w:p w:rsidR="00154859" w:rsidRPr="00154859" w:rsidRDefault="00154859" w:rsidP="007C2A07">
      <w:pPr>
        <w:widowControl w:val="0"/>
        <w:numPr>
          <w:ilvl w:val="0"/>
          <w:numId w:val="11"/>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Подготовка исходных данных для проектирования, в том числе для разработки архитектурных и объемно-планировочных решений</w:t>
      </w:r>
    </w:p>
    <w:p w:rsidR="00154859" w:rsidRPr="00154859" w:rsidRDefault="00154859" w:rsidP="007C2A07">
      <w:pPr>
        <w:widowControl w:val="0"/>
        <w:numPr>
          <w:ilvl w:val="0"/>
          <w:numId w:val="11"/>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Разработка архитектурных и объемно-планировочных решений в составе проектной документации объектов капитального строительства</w:t>
      </w:r>
    </w:p>
    <w:p w:rsidR="00154859" w:rsidRPr="00154859" w:rsidRDefault="00154859" w:rsidP="007C2A07">
      <w:pPr>
        <w:widowControl w:val="0"/>
        <w:numPr>
          <w:ilvl w:val="0"/>
          <w:numId w:val="11"/>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Графическое и текстовое оформление проектной документации по разработанным архитектурным и объемно-планировочным решениям</w:t>
      </w:r>
    </w:p>
    <w:p w:rsidR="00154859" w:rsidRPr="00154859" w:rsidRDefault="00154859" w:rsidP="007C2A07">
      <w:pPr>
        <w:widowControl w:val="0"/>
        <w:numPr>
          <w:ilvl w:val="0"/>
          <w:numId w:val="14"/>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Разработка архитектурного раздела проектной документации объектов капитального строительства</w:t>
      </w:r>
    </w:p>
    <w:p w:rsidR="00154859" w:rsidRPr="00154859" w:rsidRDefault="00154859" w:rsidP="007C2A07">
      <w:pPr>
        <w:widowControl w:val="0"/>
        <w:numPr>
          <w:ilvl w:val="0"/>
          <w:numId w:val="12"/>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 xml:space="preserve">Документальное оформление </w:t>
      </w:r>
      <w:proofErr w:type="spellStart"/>
      <w:r w:rsidRPr="00154859">
        <w:rPr>
          <w:rFonts w:ascii="Times New Roman" w:eastAsia="Times New Roman" w:hAnsi="Times New Roman" w:cs="Times New Roman"/>
          <w:sz w:val="28"/>
          <w:szCs w:val="28"/>
          <w:lang w:eastAsia="ru-RU"/>
        </w:rPr>
        <w:t>предпроектных</w:t>
      </w:r>
      <w:proofErr w:type="spellEnd"/>
      <w:r w:rsidRPr="00154859">
        <w:rPr>
          <w:rFonts w:ascii="Times New Roman" w:eastAsia="Times New Roman" w:hAnsi="Times New Roman" w:cs="Times New Roman"/>
          <w:sz w:val="28"/>
          <w:szCs w:val="28"/>
          <w:lang w:eastAsia="ru-RU"/>
        </w:rPr>
        <w:t xml:space="preserve"> данных для оказания экспертно-консультативных услуг и выдачи рекомендаций, касающихся архитектурных вопросов проектирования и реализации объекта капитального строительства</w:t>
      </w:r>
    </w:p>
    <w:p w:rsidR="00154859" w:rsidRPr="00154859" w:rsidRDefault="00154859" w:rsidP="007C2A07">
      <w:pPr>
        <w:widowControl w:val="0"/>
        <w:numPr>
          <w:ilvl w:val="0"/>
          <w:numId w:val="12"/>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Обеспечение разработки авторского концептуального архитектурного проекта</w:t>
      </w:r>
    </w:p>
    <w:p w:rsidR="00154859" w:rsidRPr="00154859" w:rsidRDefault="00154859" w:rsidP="007C2A07">
      <w:pPr>
        <w:widowControl w:val="0"/>
        <w:numPr>
          <w:ilvl w:val="0"/>
          <w:numId w:val="12"/>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 xml:space="preserve">Проведение </w:t>
      </w:r>
      <w:proofErr w:type="spellStart"/>
      <w:r w:rsidRPr="00154859">
        <w:rPr>
          <w:rFonts w:ascii="Times New Roman" w:eastAsia="Times New Roman" w:hAnsi="Times New Roman" w:cs="Times New Roman"/>
          <w:sz w:val="28"/>
          <w:szCs w:val="28"/>
          <w:lang w:eastAsia="ru-RU"/>
        </w:rPr>
        <w:t>предпроектных</w:t>
      </w:r>
      <w:proofErr w:type="spellEnd"/>
      <w:r w:rsidRPr="00154859">
        <w:rPr>
          <w:rFonts w:ascii="Times New Roman" w:eastAsia="Times New Roman" w:hAnsi="Times New Roman" w:cs="Times New Roman"/>
          <w:sz w:val="28"/>
          <w:szCs w:val="28"/>
          <w:lang w:eastAsia="ru-RU"/>
        </w:rPr>
        <w:t xml:space="preserve"> исследований и подготовка данных для разработки архитектурного раздела проектной документации</w:t>
      </w:r>
    </w:p>
    <w:p w:rsidR="00154859" w:rsidRPr="00154859" w:rsidRDefault="00154859" w:rsidP="007C2A07">
      <w:pPr>
        <w:widowControl w:val="0"/>
        <w:numPr>
          <w:ilvl w:val="0"/>
          <w:numId w:val="12"/>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Обеспечение разработки архитектурного раздела проектной (и рабочей) документации</w:t>
      </w:r>
    </w:p>
    <w:p w:rsidR="00154859" w:rsidRPr="00154859" w:rsidRDefault="00154859" w:rsidP="007C2A07">
      <w:pPr>
        <w:widowControl w:val="0"/>
        <w:numPr>
          <w:ilvl w:val="0"/>
          <w:numId w:val="12"/>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Осуществление мероприятий авторского надзора по архитектурному разделу проектной документации и мероприятий по устранению дефектов в период эксплуатации объекта</w:t>
      </w:r>
    </w:p>
    <w:p w:rsidR="00154859" w:rsidRPr="00154859" w:rsidRDefault="00154859" w:rsidP="007C2A07">
      <w:pPr>
        <w:widowControl w:val="0"/>
        <w:numPr>
          <w:ilvl w:val="0"/>
          <w:numId w:val="12"/>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Руководство работниками, осуществляющими разработку архитектурного раздела проектной документации</w:t>
      </w:r>
    </w:p>
    <w:p w:rsidR="00154859" w:rsidRPr="00154859" w:rsidRDefault="00154859" w:rsidP="007C2A07">
      <w:pPr>
        <w:widowControl w:val="0"/>
        <w:numPr>
          <w:ilvl w:val="0"/>
          <w:numId w:val="14"/>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Руководство процессом архитектурно-строительного проектирования объектов и работ, связанных с реализацией объектов капитального строительства</w:t>
      </w:r>
    </w:p>
    <w:p w:rsidR="00154859" w:rsidRPr="00154859" w:rsidRDefault="00154859" w:rsidP="007C2A07">
      <w:pPr>
        <w:widowControl w:val="0"/>
        <w:numPr>
          <w:ilvl w:val="0"/>
          <w:numId w:val="13"/>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 xml:space="preserve">Руководство проектно-изыскательскими работами, в том числе оказание экспертно-консультативных услуг на </w:t>
      </w:r>
      <w:proofErr w:type="spellStart"/>
      <w:r w:rsidRPr="00154859">
        <w:rPr>
          <w:rFonts w:ascii="Times New Roman" w:eastAsia="Times New Roman" w:hAnsi="Times New Roman" w:cs="Times New Roman"/>
          <w:sz w:val="28"/>
          <w:szCs w:val="28"/>
          <w:lang w:eastAsia="ru-RU"/>
        </w:rPr>
        <w:t>предпроектном</w:t>
      </w:r>
      <w:proofErr w:type="spellEnd"/>
      <w:r w:rsidRPr="00154859">
        <w:rPr>
          <w:rFonts w:ascii="Times New Roman" w:eastAsia="Times New Roman" w:hAnsi="Times New Roman" w:cs="Times New Roman"/>
          <w:sz w:val="28"/>
          <w:szCs w:val="28"/>
          <w:lang w:eastAsia="ru-RU"/>
        </w:rPr>
        <w:t xml:space="preserve"> этапе проектирования объекта капитального строительства</w:t>
      </w:r>
    </w:p>
    <w:p w:rsidR="00154859" w:rsidRPr="00154859" w:rsidRDefault="00154859" w:rsidP="007C2A07">
      <w:pPr>
        <w:widowControl w:val="0"/>
        <w:numPr>
          <w:ilvl w:val="0"/>
          <w:numId w:val="13"/>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Руководство проектными работами, включая организацию и общую координацию работ по разработке проектной документации объектов капитального строительства</w:t>
      </w:r>
    </w:p>
    <w:p w:rsidR="00154859" w:rsidRPr="00154859" w:rsidRDefault="00154859" w:rsidP="007C2A07">
      <w:pPr>
        <w:widowControl w:val="0"/>
        <w:numPr>
          <w:ilvl w:val="0"/>
          <w:numId w:val="13"/>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Подготовка и защита проектной документации</w:t>
      </w:r>
    </w:p>
    <w:p w:rsidR="00154859" w:rsidRPr="00154859" w:rsidRDefault="00154859" w:rsidP="007C2A07">
      <w:pPr>
        <w:widowControl w:val="0"/>
        <w:numPr>
          <w:ilvl w:val="0"/>
          <w:numId w:val="13"/>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Осуществление мероприятий авторского надзора за проектом объекта капитального строительства и работ по выявлению дефектов в период эксплуатации объекта</w:t>
      </w:r>
    </w:p>
    <w:p w:rsidR="00154859" w:rsidRPr="00154859" w:rsidRDefault="00154859" w:rsidP="007C2A07">
      <w:pPr>
        <w:widowControl w:val="0"/>
        <w:numPr>
          <w:ilvl w:val="0"/>
          <w:numId w:val="13"/>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Оказание консультационных услуг и выполнение проектных работ на стадии реализации объектов капитального строительства</w:t>
      </w:r>
    </w:p>
    <w:p w:rsidR="00154859" w:rsidRPr="00154859" w:rsidRDefault="00154859" w:rsidP="007C2A07">
      <w:pPr>
        <w:widowControl w:val="0"/>
        <w:numPr>
          <w:ilvl w:val="0"/>
          <w:numId w:val="13"/>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 xml:space="preserve">Администрирование процессов управления проектом, в том числе договорных отношений, финансовых процедур и документооборота в рамках </w:t>
      </w:r>
      <w:r w:rsidRPr="00154859">
        <w:rPr>
          <w:rFonts w:ascii="Times New Roman" w:eastAsia="Times New Roman" w:hAnsi="Times New Roman" w:cs="Times New Roman"/>
          <w:sz w:val="28"/>
          <w:szCs w:val="28"/>
          <w:lang w:eastAsia="ru-RU"/>
        </w:rPr>
        <w:lastRenderedPageBreak/>
        <w:t>проектной деятельности архитектурной организации или подразделения</w:t>
      </w:r>
    </w:p>
    <w:p w:rsidR="00154859" w:rsidRPr="00154859" w:rsidRDefault="00154859" w:rsidP="007C2A07">
      <w:pPr>
        <w:widowControl w:val="0"/>
        <w:numPr>
          <w:ilvl w:val="0"/>
          <w:numId w:val="13"/>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Экспертная деятельность по вопросам развития архитектурной профессии</w:t>
      </w:r>
    </w:p>
    <w:p w:rsidR="00154859" w:rsidRPr="00154859" w:rsidRDefault="00154859" w:rsidP="007C2A07">
      <w:pPr>
        <w:widowControl w:val="0"/>
        <w:numPr>
          <w:ilvl w:val="0"/>
          <w:numId w:val="13"/>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154859">
        <w:rPr>
          <w:rFonts w:ascii="Times New Roman" w:eastAsia="Times New Roman" w:hAnsi="Times New Roman" w:cs="Times New Roman"/>
          <w:sz w:val="28"/>
          <w:szCs w:val="28"/>
          <w:lang w:eastAsia="ru-RU"/>
        </w:rPr>
        <w:t xml:space="preserve">Руководство работниками и операционное управление персоналом творческого коллектива и/или архитектурным подразделением </w:t>
      </w:r>
      <w:proofErr w:type="spellStart"/>
      <w:r w:rsidRPr="00154859">
        <w:rPr>
          <w:rFonts w:ascii="Times New Roman" w:eastAsia="Times New Roman" w:hAnsi="Times New Roman" w:cs="Times New Roman"/>
          <w:sz w:val="28"/>
          <w:szCs w:val="28"/>
          <w:lang w:eastAsia="ru-RU"/>
        </w:rPr>
        <w:t>организаци</w:t>
      </w:r>
      <w:proofErr w:type="spellEnd"/>
      <w:r w:rsidRPr="00154859">
        <w:rPr>
          <w:rFonts w:ascii="Times New Roman" w:eastAsia="Times New Roman" w:hAnsi="Times New Roman" w:cs="Times New Roman"/>
          <w:sz w:val="28"/>
          <w:szCs w:val="28"/>
          <w:lang w:eastAsia="ru-RU"/>
        </w:rPr>
        <w:t>.</w:t>
      </w:r>
    </w:p>
    <w:p w:rsidR="00154859" w:rsidRPr="009955F8" w:rsidRDefault="00154859" w:rsidP="00154859">
      <w:pPr>
        <w:pStyle w:val="-2"/>
        <w:ind w:firstLine="709"/>
        <w:rPr>
          <w:rFonts w:ascii="Times New Roman" w:hAnsi="Times New Roman"/>
        </w:rPr>
      </w:pPr>
      <w:r>
        <w:rPr>
          <w:rFonts w:ascii="Times New Roman" w:hAnsi="Times New Roman"/>
        </w:rPr>
        <w:t xml:space="preserve">1.3. </w:t>
      </w:r>
      <w:r w:rsidRPr="009955F8">
        <w:rPr>
          <w:rFonts w:ascii="Times New Roman" w:hAnsi="Times New Roman"/>
        </w:rPr>
        <w:t>ВАЖНОСТЬ И ЗНАЧЕНИЕ НАСТОЯЩЕГО ДОКУМЕНТА</w:t>
      </w:r>
    </w:p>
    <w:p w:rsidR="004254FE"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 xml:space="preserve">Документ содержит информацию о стандартах, которые предъявляются участникам для возможности участия в соревнованиях, а также принципы, методы и процедуры, которые регулируют соревнования. </w:t>
      </w:r>
      <w:r w:rsidR="004254FE" w:rsidRPr="009955F8">
        <w:rPr>
          <w:rFonts w:ascii="Times New Roman" w:hAnsi="Times New Roman" w:cs="Times New Roman"/>
          <w:sz w:val="28"/>
          <w:szCs w:val="28"/>
        </w:rPr>
        <w:t xml:space="preserve">При этом </w:t>
      </w:r>
      <w:r w:rsidR="004254FE" w:rsidRPr="009955F8">
        <w:rPr>
          <w:rFonts w:ascii="Times New Roman" w:hAnsi="Times New Roman" w:cs="Times New Roman"/>
          <w:sz w:val="28"/>
          <w:szCs w:val="28"/>
          <w:lang w:val="en-US"/>
        </w:rPr>
        <w:t>WSR</w:t>
      </w:r>
      <w:r w:rsidR="004254FE" w:rsidRPr="009955F8">
        <w:rPr>
          <w:rFonts w:ascii="Times New Roman" w:hAnsi="Times New Roman" w:cs="Times New Roman"/>
          <w:sz w:val="28"/>
          <w:szCs w:val="28"/>
        </w:rPr>
        <w:t xml:space="preserve"> признаёт авторское право </w:t>
      </w:r>
      <w:proofErr w:type="spellStart"/>
      <w:r w:rsidR="004254FE" w:rsidRPr="009955F8">
        <w:rPr>
          <w:rFonts w:ascii="Times New Roman" w:hAnsi="Times New Roman" w:cs="Times New Roman"/>
          <w:sz w:val="28"/>
          <w:szCs w:val="28"/>
          <w:lang w:val="en-US"/>
        </w:rPr>
        <w:t>WorldSkills</w:t>
      </w:r>
      <w:proofErr w:type="spellEnd"/>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International</w:t>
      </w:r>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WSI</w:t>
      </w:r>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WSR</w:t>
      </w:r>
      <w:r w:rsidR="004254FE" w:rsidRPr="009955F8">
        <w:rPr>
          <w:rFonts w:ascii="Times New Roman" w:hAnsi="Times New Roman" w:cs="Times New Roman"/>
          <w:sz w:val="28"/>
          <w:szCs w:val="28"/>
        </w:rPr>
        <w:t xml:space="preserve"> также признаёт права интеллектуальной собственности </w:t>
      </w:r>
      <w:r w:rsidR="004824A5" w:rsidRPr="004824A5">
        <w:rPr>
          <w:rFonts w:ascii="Times New Roman" w:hAnsi="Times New Roman" w:cs="Times New Roman"/>
          <w:sz w:val="28"/>
          <w:szCs w:val="28"/>
        </w:rPr>
        <w:t xml:space="preserve">разработчиков ТО </w:t>
      </w:r>
      <w:r w:rsidR="004254FE" w:rsidRPr="009955F8">
        <w:rPr>
          <w:rFonts w:ascii="Times New Roman" w:hAnsi="Times New Roman" w:cs="Times New Roman"/>
          <w:sz w:val="28"/>
          <w:szCs w:val="28"/>
        </w:rPr>
        <w:t>в отношении принципов, методов и процедур оценки</w:t>
      </w:r>
      <w:r w:rsidR="004824A5" w:rsidRPr="004824A5">
        <w:rPr>
          <w:rFonts w:ascii="Times New Roman" w:eastAsia="Times New Roman" w:hAnsi="Times New Roman" w:cs="Times New Roman"/>
          <w:sz w:val="28"/>
          <w:szCs w:val="28"/>
          <w:lang w:eastAsia="ru-RU"/>
        </w:rPr>
        <w:t xml:space="preserve"> описанных в данном документе</w:t>
      </w:r>
      <w:r w:rsidR="004254FE" w:rsidRPr="009955F8">
        <w:rPr>
          <w:rFonts w:ascii="Times New Roman" w:hAnsi="Times New Roman" w:cs="Times New Roman"/>
          <w:sz w:val="28"/>
          <w:szCs w:val="28"/>
        </w:rPr>
        <w:t>.</w:t>
      </w:r>
    </w:p>
    <w:p w:rsidR="004824A5"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Каждый эксперт и участник должен знать и поним</w:t>
      </w:r>
      <w:r w:rsidR="004824A5">
        <w:rPr>
          <w:rFonts w:ascii="Times New Roman" w:hAnsi="Times New Roman" w:cs="Times New Roman"/>
          <w:sz w:val="28"/>
          <w:szCs w:val="28"/>
        </w:rPr>
        <w:t xml:space="preserve">ать данное Техническое описание, т.к. оно </w:t>
      </w:r>
      <w:r w:rsidR="004824A5" w:rsidRPr="004824A5">
        <w:rPr>
          <w:rFonts w:ascii="Times New Roman" w:eastAsia="Times New Roman" w:hAnsi="Times New Roman" w:cs="Times New Roman"/>
          <w:sz w:val="28"/>
          <w:szCs w:val="28"/>
          <w:lang w:eastAsia="ru-RU"/>
        </w:rPr>
        <w:t>является частью пакета документов данной компетенци</w:t>
      </w:r>
      <w:r w:rsidR="004824A5">
        <w:rPr>
          <w:rFonts w:ascii="Times New Roman" w:eastAsia="Times New Roman" w:hAnsi="Times New Roman" w:cs="Times New Roman"/>
          <w:sz w:val="28"/>
          <w:szCs w:val="28"/>
          <w:lang w:eastAsia="ru-RU"/>
        </w:rPr>
        <w:t>и</w:t>
      </w:r>
      <w:r w:rsidR="004824A5" w:rsidRPr="004824A5">
        <w:rPr>
          <w:rFonts w:ascii="Times New Roman" w:eastAsia="Times New Roman" w:hAnsi="Times New Roman" w:cs="Times New Roman"/>
          <w:sz w:val="28"/>
          <w:szCs w:val="28"/>
          <w:lang w:eastAsia="ru-RU"/>
        </w:rPr>
        <w:t>.</w:t>
      </w:r>
    </w:p>
    <w:p w:rsidR="00DE39D8" w:rsidRPr="009955F8" w:rsidRDefault="00AA2B8A" w:rsidP="00ED18F9">
      <w:pPr>
        <w:pStyle w:val="-2"/>
        <w:ind w:firstLine="709"/>
        <w:rPr>
          <w:rFonts w:ascii="Times New Roman" w:hAnsi="Times New Roman"/>
          <w:caps/>
        </w:rPr>
      </w:pPr>
      <w:bookmarkStart w:id="4" w:name="_Toc489607681"/>
      <w:r>
        <w:rPr>
          <w:rFonts w:ascii="Times New Roman" w:hAnsi="Times New Roman"/>
          <w:caps/>
        </w:rPr>
        <w:t>1.</w:t>
      </w:r>
      <w:r w:rsidR="00E0038B">
        <w:rPr>
          <w:rFonts w:ascii="Times New Roman" w:hAnsi="Times New Roman"/>
          <w:caps/>
        </w:rPr>
        <w:t>4</w:t>
      </w:r>
      <w:r>
        <w:rPr>
          <w:rFonts w:ascii="Times New Roman" w:hAnsi="Times New Roman"/>
          <w:caps/>
        </w:rPr>
        <w:t xml:space="preserve">. </w:t>
      </w:r>
      <w:r w:rsidR="00E857D6" w:rsidRPr="009955F8">
        <w:rPr>
          <w:rFonts w:ascii="Times New Roman" w:hAnsi="Times New Roman"/>
          <w:caps/>
        </w:rPr>
        <w:t>АССОЦИИРОВАННЫЕ ДОКУМЕНТЫ</w:t>
      </w:r>
      <w:bookmarkEnd w:id="4"/>
    </w:p>
    <w:p w:rsidR="00DE39D8" w:rsidRPr="009955F8" w:rsidRDefault="00DE39D8" w:rsidP="00ED18F9">
      <w:pPr>
        <w:pStyle w:val="afc"/>
        <w:ind w:firstLine="709"/>
        <w:rPr>
          <w:sz w:val="28"/>
          <w:szCs w:val="28"/>
        </w:rPr>
      </w:pPr>
      <w:r w:rsidRPr="009955F8">
        <w:rPr>
          <w:sz w:val="28"/>
          <w:szCs w:val="28"/>
        </w:rPr>
        <w:t>Поскольку данное Техническое описание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w:t>
      </w:r>
    </w:p>
    <w:p w:rsidR="00DE39D8" w:rsidRPr="009955F8" w:rsidRDefault="00DE39D8" w:rsidP="007C2A07">
      <w:pPr>
        <w:numPr>
          <w:ilvl w:val="0"/>
          <w:numId w:val="5"/>
        </w:numPr>
        <w:spacing w:after="0" w:line="360" w:lineRule="auto"/>
        <w:ind w:left="714" w:firstLine="709"/>
        <w:jc w:val="both"/>
        <w:rPr>
          <w:rFonts w:ascii="Times New Roman" w:hAnsi="Times New Roman" w:cs="Times New Roman"/>
          <w:sz w:val="28"/>
          <w:szCs w:val="28"/>
        </w:rPr>
      </w:pPr>
      <w:r w:rsidRPr="009955F8">
        <w:rPr>
          <w:rFonts w:ascii="Times New Roman" w:hAnsi="Times New Roman" w:cs="Times New Roman"/>
          <w:sz w:val="28"/>
          <w:szCs w:val="28"/>
        </w:rPr>
        <w:t>WSR, Регламент проведения чемпионата;</w:t>
      </w:r>
    </w:p>
    <w:p w:rsidR="00DE39D8" w:rsidRPr="009955F8" w:rsidRDefault="00E857D6" w:rsidP="007C2A07">
      <w:pPr>
        <w:numPr>
          <w:ilvl w:val="0"/>
          <w:numId w:val="5"/>
        </w:numPr>
        <w:spacing w:after="0" w:line="360" w:lineRule="auto"/>
        <w:ind w:left="714" w:firstLine="709"/>
        <w:jc w:val="both"/>
        <w:rPr>
          <w:rFonts w:ascii="Times New Roman" w:hAnsi="Times New Roman" w:cs="Times New Roman"/>
          <w:sz w:val="28"/>
          <w:szCs w:val="28"/>
        </w:rPr>
      </w:pPr>
      <w:r w:rsidRPr="009955F8">
        <w:rPr>
          <w:rFonts w:ascii="Times New Roman" w:hAnsi="Times New Roman" w:cs="Times New Roman"/>
          <w:sz w:val="28"/>
          <w:szCs w:val="28"/>
        </w:rPr>
        <w:t>WSR</w:t>
      </w:r>
      <w:r w:rsidR="00DE39D8" w:rsidRPr="009955F8">
        <w:rPr>
          <w:rFonts w:ascii="Times New Roman" w:hAnsi="Times New Roman" w:cs="Times New Roman"/>
          <w:sz w:val="28"/>
          <w:szCs w:val="28"/>
        </w:rPr>
        <w:t>, онлайн-ресурсы, указанные в данном документе.</w:t>
      </w:r>
    </w:p>
    <w:p w:rsidR="00E857D6" w:rsidRDefault="00E857D6" w:rsidP="007C2A07">
      <w:pPr>
        <w:numPr>
          <w:ilvl w:val="0"/>
          <w:numId w:val="5"/>
        </w:num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lang w:val="en-US"/>
        </w:rPr>
        <w:t>WSR</w:t>
      </w:r>
      <w:r w:rsidRPr="009955F8">
        <w:rPr>
          <w:rFonts w:ascii="Times New Roman" w:hAnsi="Times New Roman" w:cs="Times New Roman"/>
          <w:sz w:val="28"/>
          <w:szCs w:val="28"/>
        </w:rPr>
        <w:t>, политика и нормативные положения</w:t>
      </w:r>
    </w:p>
    <w:p w:rsidR="004824A5" w:rsidRPr="004824A5" w:rsidRDefault="004824A5" w:rsidP="007C2A07">
      <w:pPr>
        <w:numPr>
          <w:ilvl w:val="0"/>
          <w:numId w:val="5"/>
        </w:numPr>
        <w:spacing w:after="0" w:line="360" w:lineRule="auto"/>
        <w:ind w:firstLine="709"/>
        <w:jc w:val="both"/>
        <w:rPr>
          <w:rFonts w:ascii="Times New Roman" w:hAnsi="Times New Roman" w:cs="Times New Roman"/>
          <w:sz w:val="28"/>
          <w:szCs w:val="28"/>
        </w:rPr>
      </w:pPr>
      <w:r w:rsidRPr="004824A5">
        <w:rPr>
          <w:rFonts w:ascii="Times New Roman" w:eastAsia="Times New Roman" w:hAnsi="Times New Roman" w:cs="Times New Roman"/>
          <w:sz w:val="28"/>
          <w:szCs w:val="28"/>
          <w:lang w:eastAsia="ru-RU"/>
        </w:rPr>
        <w:t>Конкурсное задание с модулями и необходимым временем</w:t>
      </w:r>
    </w:p>
    <w:p w:rsidR="004824A5" w:rsidRPr="009955F8" w:rsidRDefault="004824A5" w:rsidP="007C2A07">
      <w:pPr>
        <w:numPr>
          <w:ilvl w:val="0"/>
          <w:numId w:val="5"/>
        </w:numPr>
        <w:spacing w:after="0" w:line="360" w:lineRule="auto"/>
        <w:ind w:firstLine="709"/>
        <w:jc w:val="both"/>
        <w:rPr>
          <w:rFonts w:ascii="Times New Roman" w:hAnsi="Times New Roman" w:cs="Times New Roman"/>
          <w:sz w:val="28"/>
          <w:szCs w:val="28"/>
        </w:rPr>
      </w:pPr>
      <w:r w:rsidRPr="004824A5">
        <w:rPr>
          <w:rFonts w:ascii="Times New Roman" w:eastAsia="Times New Roman" w:hAnsi="Times New Roman" w:cs="Times New Roman"/>
          <w:sz w:val="28"/>
          <w:szCs w:val="28"/>
          <w:lang w:eastAsia="ru-RU"/>
        </w:rPr>
        <w:t>Инфраструктурный лис</w:t>
      </w:r>
      <w:r>
        <w:rPr>
          <w:rFonts w:ascii="Times New Roman" w:eastAsia="Times New Roman" w:hAnsi="Times New Roman" w:cs="Times New Roman"/>
          <w:sz w:val="28"/>
          <w:szCs w:val="28"/>
          <w:lang w:eastAsia="ru-RU"/>
        </w:rPr>
        <w:t>т</w:t>
      </w:r>
    </w:p>
    <w:p w:rsidR="00DE39D8" w:rsidRPr="009955F8" w:rsidRDefault="00DE39D8" w:rsidP="007C2A07">
      <w:pPr>
        <w:numPr>
          <w:ilvl w:val="0"/>
          <w:numId w:val="5"/>
        </w:numPr>
        <w:spacing w:after="0" w:line="360" w:lineRule="auto"/>
        <w:ind w:left="714" w:firstLine="709"/>
        <w:jc w:val="both"/>
        <w:rPr>
          <w:rFonts w:ascii="Times New Roman" w:hAnsi="Times New Roman" w:cs="Times New Roman"/>
          <w:sz w:val="28"/>
          <w:szCs w:val="28"/>
        </w:rPr>
      </w:pPr>
      <w:r w:rsidRPr="009955F8">
        <w:rPr>
          <w:rFonts w:ascii="Times New Roman" w:hAnsi="Times New Roman" w:cs="Times New Roman"/>
          <w:sz w:val="28"/>
          <w:szCs w:val="28"/>
        </w:rPr>
        <w:t xml:space="preserve">Инструкция по охране труда и технике безопасности </w:t>
      </w:r>
      <w:r w:rsidR="004254FE" w:rsidRPr="009955F8">
        <w:rPr>
          <w:rFonts w:ascii="Times New Roman" w:hAnsi="Times New Roman" w:cs="Times New Roman"/>
          <w:sz w:val="28"/>
          <w:szCs w:val="28"/>
        </w:rPr>
        <w:t>по компетенции</w:t>
      </w:r>
    </w:p>
    <w:p w:rsidR="00DE39D8" w:rsidRPr="009955F8" w:rsidRDefault="00DE39D8" w:rsidP="00DE39D8">
      <w:pPr>
        <w:pStyle w:val="-1"/>
        <w:rPr>
          <w:rFonts w:ascii="Times New Roman" w:hAnsi="Times New Roman"/>
          <w:sz w:val="34"/>
          <w:szCs w:val="34"/>
        </w:rPr>
      </w:pPr>
      <w:bookmarkStart w:id="5" w:name="_Toc489607682"/>
      <w:r w:rsidRPr="009955F8">
        <w:rPr>
          <w:rFonts w:ascii="Times New Roman" w:hAnsi="Times New Roman"/>
          <w:sz w:val="34"/>
          <w:szCs w:val="34"/>
        </w:rPr>
        <w:lastRenderedPageBreak/>
        <w:t>2. СПЕЦИФИКАЦИЯ СТАНДАРТА WORLDSKILLS (</w:t>
      </w:r>
      <w:r w:rsidRPr="009955F8">
        <w:rPr>
          <w:rFonts w:ascii="Times New Roman" w:hAnsi="Times New Roman"/>
          <w:sz w:val="34"/>
          <w:szCs w:val="34"/>
          <w:lang w:val="en-US"/>
        </w:rPr>
        <w:t>WSSS</w:t>
      </w:r>
      <w:r w:rsidRPr="009955F8">
        <w:rPr>
          <w:rFonts w:ascii="Times New Roman" w:hAnsi="Times New Roman"/>
          <w:sz w:val="34"/>
          <w:szCs w:val="34"/>
        </w:rPr>
        <w:t>)</w:t>
      </w:r>
      <w:bookmarkEnd w:id="5"/>
    </w:p>
    <w:p w:rsidR="00DE39D8" w:rsidRPr="009955F8" w:rsidRDefault="00DE39D8" w:rsidP="00ED18F9">
      <w:pPr>
        <w:pStyle w:val="-2"/>
        <w:ind w:firstLine="709"/>
        <w:rPr>
          <w:rFonts w:ascii="Times New Roman" w:hAnsi="Times New Roman"/>
        </w:rPr>
      </w:pPr>
      <w:bookmarkStart w:id="6" w:name="_Toc489607683"/>
      <w:r w:rsidRPr="009955F8">
        <w:rPr>
          <w:rFonts w:ascii="Times New Roman" w:hAnsi="Times New Roman"/>
        </w:rPr>
        <w:t xml:space="preserve">2.1. </w:t>
      </w:r>
      <w:r w:rsidR="005C6A23" w:rsidRPr="009955F8">
        <w:rPr>
          <w:rFonts w:ascii="Times New Roman" w:hAnsi="Times New Roman"/>
        </w:rPr>
        <w:t>ОБЩИЕ СВЕДЕНИЯ О СПЕЦИФИКАЦИИ СТАНДАРТОВ WORLDSKILLS (WSSS)</w:t>
      </w:r>
      <w:bookmarkEnd w:id="6"/>
    </w:p>
    <w:p w:rsidR="00E857D6" w:rsidRPr="009955F8" w:rsidRDefault="00ED18F9" w:rsidP="00ED18F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WSSS</w:t>
      </w:r>
      <w:r w:rsidR="00E857D6" w:rsidRPr="009955F8">
        <w:rPr>
          <w:rFonts w:ascii="Times New Roman" w:hAnsi="Times New Roman" w:cs="Times New Roman"/>
          <w:color w:val="000000" w:themeColor="text1"/>
          <w:sz w:val="28"/>
          <w:szCs w:val="28"/>
        </w:rPr>
        <w:t xml:space="preserve"> определяет знание, понимание и конкретные компетенции, которые лежат в основе лучших международных практик технического и профессионального уровня выполнения работы. Она должна отражать коллективное общее понимание того, что соответствующая рабочая специальность или профессия представляет для промышленности и бизнеса.</w:t>
      </w:r>
    </w:p>
    <w:p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Целью соревнования по компетенции является демонстрация лучших международных практик, как описано в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и в той степени, в которой они могут быть реализованы. Таким образом,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является руководством по необходимому обучению и подготовке для соревнований по компетенции.</w:t>
      </w:r>
    </w:p>
    <w:p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В соревнованиях по ко</w:t>
      </w:r>
      <w:r w:rsidR="00056CDE" w:rsidRPr="009955F8">
        <w:rPr>
          <w:rFonts w:ascii="Times New Roman" w:hAnsi="Times New Roman" w:cs="Times New Roman"/>
          <w:color w:val="000000" w:themeColor="text1"/>
          <w:sz w:val="28"/>
          <w:szCs w:val="28"/>
        </w:rPr>
        <w:t>мпетенции проверка</w:t>
      </w:r>
      <w:r w:rsidRPr="009955F8">
        <w:rPr>
          <w:rFonts w:ascii="Times New Roman" w:hAnsi="Times New Roman" w:cs="Times New Roman"/>
          <w:color w:val="000000" w:themeColor="text1"/>
          <w:sz w:val="28"/>
          <w:szCs w:val="28"/>
        </w:rPr>
        <w:t xml:space="preserve"> знаний и понимания осуществляется посредством оценки выполнения </w:t>
      </w:r>
      <w:r w:rsidR="00056CDE" w:rsidRPr="009955F8">
        <w:rPr>
          <w:rFonts w:ascii="Times New Roman" w:hAnsi="Times New Roman" w:cs="Times New Roman"/>
          <w:color w:val="000000" w:themeColor="text1"/>
          <w:sz w:val="28"/>
          <w:szCs w:val="28"/>
        </w:rPr>
        <w:t xml:space="preserve">практической </w:t>
      </w:r>
      <w:r w:rsidRPr="009955F8">
        <w:rPr>
          <w:rFonts w:ascii="Times New Roman" w:hAnsi="Times New Roman" w:cs="Times New Roman"/>
          <w:color w:val="000000" w:themeColor="text1"/>
          <w:sz w:val="28"/>
          <w:szCs w:val="28"/>
        </w:rPr>
        <w:t>работы. Отдельных</w:t>
      </w:r>
      <w:r w:rsidR="00056CDE" w:rsidRPr="009955F8">
        <w:rPr>
          <w:rFonts w:ascii="Times New Roman" w:hAnsi="Times New Roman" w:cs="Times New Roman"/>
          <w:color w:val="000000" w:themeColor="text1"/>
          <w:sz w:val="28"/>
          <w:szCs w:val="28"/>
        </w:rPr>
        <w:t xml:space="preserve"> теоретических</w:t>
      </w:r>
      <w:r w:rsidRPr="009955F8">
        <w:rPr>
          <w:rFonts w:ascii="Times New Roman" w:hAnsi="Times New Roman" w:cs="Times New Roman"/>
          <w:color w:val="000000" w:themeColor="text1"/>
          <w:sz w:val="28"/>
          <w:szCs w:val="28"/>
        </w:rPr>
        <w:t xml:space="preserve"> тестов на знание и понимание не предусмотрено.</w:t>
      </w:r>
    </w:p>
    <w:p w:rsidR="00E857D6" w:rsidRPr="009955F8" w:rsidRDefault="00ED18F9" w:rsidP="00ED18F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WSSS</w:t>
      </w:r>
      <w:r w:rsidR="00E857D6" w:rsidRPr="009955F8">
        <w:rPr>
          <w:rFonts w:ascii="Times New Roman" w:hAnsi="Times New Roman" w:cs="Times New Roman"/>
          <w:color w:val="000000" w:themeColor="text1"/>
          <w:sz w:val="28"/>
          <w:szCs w:val="28"/>
        </w:rPr>
        <w:t xml:space="preserve"> разделена на</w:t>
      </w:r>
      <w:r w:rsidR="00056CDE" w:rsidRPr="009955F8">
        <w:rPr>
          <w:rFonts w:ascii="Times New Roman" w:hAnsi="Times New Roman" w:cs="Times New Roman"/>
          <w:color w:val="000000" w:themeColor="text1"/>
          <w:sz w:val="28"/>
          <w:szCs w:val="28"/>
        </w:rPr>
        <w:t xml:space="preserve"> четкие разделы с номерами и заголовками</w:t>
      </w:r>
      <w:r w:rsidR="00E857D6" w:rsidRPr="009955F8">
        <w:rPr>
          <w:rFonts w:ascii="Times New Roman" w:hAnsi="Times New Roman" w:cs="Times New Roman"/>
          <w:color w:val="000000" w:themeColor="text1"/>
          <w:sz w:val="28"/>
          <w:szCs w:val="28"/>
        </w:rPr>
        <w:t>.</w:t>
      </w:r>
    </w:p>
    <w:p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Каждому разделу назначен процент относительной важности в рамках </w:t>
      </w:r>
      <w:r w:rsidR="00ED18F9">
        <w:rPr>
          <w:rFonts w:ascii="Times New Roman" w:hAnsi="Times New Roman" w:cs="Times New Roman"/>
          <w:color w:val="000000" w:themeColor="text1"/>
          <w:sz w:val="28"/>
          <w:szCs w:val="28"/>
          <w:lang w:val="en-US"/>
        </w:rPr>
        <w:t>WSSS</w:t>
      </w:r>
      <w:r w:rsidR="00056CDE" w:rsidRPr="009955F8">
        <w:rPr>
          <w:rFonts w:ascii="Times New Roman" w:hAnsi="Times New Roman" w:cs="Times New Roman"/>
          <w:color w:val="000000" w:themeColor="text1"/>
          <w:sz w:val="28"/>
          <w:szCs w:val="28"/>
        </w:rPr>
        <w:t>. Сумма всех процентов относительной важности</w:t>
      </w:r>
      <w:r w:rsidRPr="009955F8">
        <w:rPr>
          <w:rFonts w:ascii="Times New Roman" w:hAnsi="Times New Roman" w:cs="Times New Roman"/>
          <w:color w:val="000000" w:themeColor="text1"/>
          <w:sz w:val="28"/>
          <w:szCs w:val="28"/>
        </w:rPr>
        <w:t xml:space="preserve"> составляет 100.</w:t>
      </w:r>
    </w:p>
    <w:p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В схеме выставления оценок и конкурсном задании оцениваются только те компетенции, которые изложены в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Они должны отражать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настолько всесторонне, насколько допускают ограничения соревнования по компетенции.</w:t>
      </w:r>
    </w:p>
    <w:p w:rsidR="00DE39D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Схема выставления оценок и конкурсное задание будут отражать распределение оценок в рамках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в максимально возможной степени.</w:t>
      </w:r>
      <w:r w:rsidR="002B1426" w:rsidRPr="009955F8">
        <w:rPr>
          <w:rFonts w:ascii="Times New Roman" w:hAnsi="Times New Roman" w:cs="Times New Roman"/>
          <w:color w:val="000000" w:themeColor="text1"/>
          <w:sz w:val="28"/>
          <w:szCs w:val="28"/>
        </w:rPr>
        <w:t xml:space="preserve"> Допускаются колебания в пределах 5% при условии, что они не исказят весовые коэффициенты, заданные условиями </w:t>
      </w:r>
      <w:r w:rsidR="002B1426" w:rsidRPr="009955F8">
        <w:rPr>
          <w:rFonts w:ascii="Times New Roman" w:hAnsi="Times New Roman" w:cs="Times New Roman"/>
          <w:color w:val="000000" w:themeColor="text1"/>
          <w:sz w:val="28"/>
          <w:szCs w:val="28"/>
          <w:lang w:val="en-US"/>
        </w:rPr>
        <w:t>WSSS</w:t>
      </w:r>
      <w:r w:rsidR="002B1426" w:rsidRPr="009955F8">
        <w:rPr>
          <w:rFonts w:ascii="Times New Roman" w:hAnsi="Times New Roman" w:cs="Times New Roman"/>
          <w:color w:val="000000" w:themeColor="text1"/>
          <w:sz w:val="28"/>
          <w:szCs w:val="28"/>
        </w:rPr>
        <w:t>.</w:t>
      </w:r>
    </w:p>
    <w:p w:rsidR="004824A5" w:rsidRPr="004824A5" w:rsidRDefault="004824A5" w:rsidP="00884078">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4824A5">
        <w:rPr>
          <w:rFonts w:ascii="Times New Roman" w:eastAsia="Times New Roman" w:hAnsi="Times New Roman" w:cs="Times New Roman"/>
          <w:color w:val="000000"/>
          <w:sz w:val="28"/>
          <w:szCs w:val="28"/>
          <w:lang w:eastAsia="ru-RU"/>
        </w:rPr>
        <w:t xml:space="preserve">Во время проведения чемпионата по компетенции для среднего звена (студентов СПО), из общего задания берутся только те задания, которые соответствуют трудовым навыкам, знаниям и умениям данного образовательного </w:t>
      </w:r>
      <w:r w:rsidRPr="004824A5">
        <w:rPr>
          <w:rFonts w:ascii="Times New Roman" w:eastAsia="Times New Roman" w:hAnsi="Times New Roman" w:cs="Times New Roman"/>
          <w:color w:val="000000"/>
          <w:sz w:val="28"/>
          <w:szCs w:val="28"/>
          <w:lang w:eastAsia="ru-RU"/>
        </w:rPr>
        <w:lastRenderedPageBreak/>
        <w:t xml:space="preserve">уровня согласно </w:t>
      </w:r>
      <w:proofErr w:type="spellStart"/>
      <w:r w:rsidRPr="004824A5">
        <w:rPr>
          <w:rFonts w:ascii="Times New Roman" w:eastAsia="Times New Roman" w:hAnsi="Times New Roman" w:cs="Times New Roman"/>
          <w:sz w:val="28"/>
          <w:szCs w:val="28"/>
          <w:lang w:eastAsia="ru-RU"/>
        </w:rPr>
        <w:t>Профстандарту</w:t>
      </w:r>
      <w:proofErr w:type="spellEnd"/>
      <w:r w:rsidRPr="004824A5">
        <w:rPr>
          <w:rFonts w:ascii="Times New Roman" w:eastAsia="Times New Roman" w:hAnsi="Times New Roman" w:cs="Times New Roman"/>
          <w:sz w:val="28"/>
          <w:szCs w:val="28"/>
          <w:lang w:eastAsia="ru-RU"/>
        </w:rPr>
        <w:t xml:space="preserve"> 10.008 Архитектор и будут составлять </w:t>
      </w:r>
      <w:r w:rsidR="0061772B">
        <w:rPr>
          <w:rFonts w:ascii="Times New Roman" w:eastAsia="Times New Roman" w:hAnsi="Times New Roman" w:cs="Times New Roman"/>
          <w:sz w:val="28"/>
          <w:szCs w:val="28"/>
          <w:lang w:eastAsia="ru-RU"/>
        </w:rPr>
        <w:t>7</w:t>
      </w:r>
      <w:r w:rsidR="004F6B14">
        <w:rPr>
          <w:rFonts w:ascii="Times New Roman" w:eastAsia="Times New Roman" w:hAnsi="Times New Roman" w:cs="Times New Roman"/>
          <w:sz w:val="28"/>
          <w:szCs w:val="28"/>
          <w:lang w:eastAsia="ru-RU"/>
        </w:rPr>
        <w:t>5-</w:t>
      </w:r>
      <w:r w:rsidR="0061772B">
        <w:rPr>
          <w:rFonts w:ascii="Times New Roman" w:eastAsia="Times New Roman" w:hAnsi="Times New Roman" w:cs="Times New Roman"/>
          <w:sz w:val="28"/>
          <w:szCs w:val="28"/>
          <w:lang w:eastAsia="ru-RU"/>
        </w:rPr>
        <w:t>8</w:t>
      </w:r>
      <w:r w:rsidRPr="004824A5">
        <w:rPr>
          <w:rFonts w:ascii="Times New Roman" w:eastAsia="Times New Roman" w:hAnsi="Times New Roman" w:cs="Times New Roman"/>
          <w:sz w:val="28"/>
          <w:szCs w:val="28"/>
          <w:lang w:eastAsia="ru-RU"/>
        </w:rPr>
        <w:t>0% от общего количества баллов.</w:t>
      </w:r>
    </w:p>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079"/>
        <w:gridCol w:w="1526"/>
      </w:tblGrid>
      <w:tr w:rsidR="004824A5" w:rsidRPr="004824A5" w:rsidTr="001673AA">
        <w:tc>
          <w:tcPr>
            <w:tcW w:w="8613" w:type="dxa"/>
            <w:gridSpan w:val="2"/>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xml:space="preserve"> Название раздела</w:t>
            </w:r>
          </w:p>
        </w:tc>
        <w:tc>
          <w:tcPr>
            <w:tcW w:w="1526" w:type="dxa"/>
            <w:shd w:val="clear" w:color="auto" w:fill="auto"/>
          </w:tcPr>
          <w:p w:rsidR="004824A5" w:rsidRPr="004824A5" w:rsidRDefault="004824A5" w:rsidP="004824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Важность в %</w:t>
            </w:r>
          </w:p>
        </w:tc>
      </w:tr>
      <w:tr w:rsidR="004824A5" w:rsidRPr="004824A5" w:rsidTr="001673AA">
        <w:tc>
          <w:tcPr>
            <w:tcW w:w="534" w:type="dxa"/>
            <w:shd w:val="clear" w:color="auto" w:fill="F2DBDB"/>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1</w:t>
            </w:r>
          </w:p>
        </w:tc>
        <w:tc>
          <w:tcPr>
            <w:tcW w:w="8079" w:type="dxa"/>
            <w:shd w:val="clear" w:color="auto" w:fill="F2DBDB"/>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highlight w:val="lightGray"/>
                <w:lang w:eastAsia="ru-RU"/>
              </w:rPr>
            </w:pPr>
            <w:r w:rsidRPr="004824A5">
              <w:rPr>
                <w:rFonts w:ascii="Times New Roman" w:eastAsia="Times New Roman" w:hAnsi="Times New Roman" w:cs="Times New Roman"/>
                <w:sz w:val="24"/>
                <w:szCs w:val="24"/>
                <w:lang w:eastAsia="ru-RU"/>
              </w:rPr>
              <w:t>Организация рабочего места и самоорганизация</w:t>
            </w:r>
          </w:p>
        </w:tc>
        <w:tc>
          <w:tcPr>
            <w:tcW w:w="1526" w:type="dxa"/>
            <w:shd w:val="clear" w:color="auto" w:fill="F2DBDB"/>
          </w:tcPr>
          <w:p w:rsidR="004824A5" w:rsidRPr="004824A5" w:rsidRDefault="006365BC" w:rsidP="004824A5">
            <w:pPr>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r>
              <w:rPr>
                <w:rFonts w:ascii="Times New Roman" w:eastAsia="Times New Roman" w:hAnsi="Times New Roman" w:cs="Times New Roman"/>
                <w:sz w:val="24"/>
                <w:szCs w:val="24"/>
                <w:lang w:eastAsia="ru-RU"/>
              </w:rPr>
              <w:t>6</w:t>
            </w: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D6E3BC"/>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Участник должен знать:</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-нормативные документы по технике безопасности на рабочем месте и на строительной площадке по видам работ;</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принципы безопасной работы с электроприборами и техникой;</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правила поведения при несчастных случаях и возгораниях, при необходимости оказать первую помощь и порядок извещения подобных случаях;</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принципы организации рабочего времени и измерения;</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правила складирования, транспортировки и утилизации строительных и отделочных материалов</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xml:space="preserve">- права и ответственность сторон при осуществлении авторского надзора за строительством объекта на стройплощадке </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основные методы контроля качества строительных работ</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D6E3BC"/>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Участник должен уметь:</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читать и применять стандарты и нормативные акты по технике безопасности на рабочем месте и на строительной площадке по видам работ</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xml:space="preserve">- определять уровень угрозы безопасности и здоровья на строительной </w:t>
            </w:r>
          </w:p>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площадке и оценивать риски для себя и окружающих;</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определять и использовать подходящее личное защитное оборудование, включая защитную обувь, защиту для ушей и глаз, страховочные ремни в зависимости от вида работ на строительной площадке во время проведения авторского надзора;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xml:space="preserve">- выполнить схему </w:t>
            </w:r>
            <w:proofErr w:type="spellStart"/>
            <w:r w:rsidRPr="004824A5">
              <w:rPr>
                <w:rFonts w:ascii="Times New Roman" w:eastAsia="Times New Roman" w:hAnsi="Times New Roman" w:cs="Times New Roman"/>
                <w:sz w:val="24"/>
                <w:szCs w:val="24"/>
                <w:lang w:eastAsia="ru-RU"/>
              </w:rPr>
              <w:t>стройгенплана</w:t>
            </w:r>
            <w:proofErr w:type="spellEnd"/>
            <w:r w:rsidRPr="004824A5">
              <w:rPr>
                <w:rFonts w:ascii="Times New Roman" w:eastAsia="Times New Roman" w:hAnsi="Times New Roman" w:cs="Times New Roman"/>
                <w:sz w:val="24"/>
                <w:szCs w:val="24"/>
                <w:lang w:eastAsia="ru-RU"/>
              </w:rPr>
              <w:t xml:space="preserve"> строительной площадки согласно нормам и правилам</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FBD4B4"/>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2</w:t>
            </w:r>
          </w:p>
        </w:tc>
        <w:tc>
          <w:tcPr>
            <w:tcW w:w="8079" w:type="dxa"/>
            <w:shd w:val="clear" w:color="auto" w:fill="FBD4B4"/>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Коммуникативные навыки</w:t>
            </w:r>
          </w:p>
        </w:tc>
        <w:tc>
          <w:tcPr>
            <w:tcW w:w="1526" w:type="dxa"/>
            <w:shd w:val="clear" w:color="auto" w:fill="FBD4B4"/>
          </w:tcPr>
          <w:p w:rsidR="004824A5" w:rsidRPr="004824A5" w:rsidRDefault="006365BC" w:rsidP="004824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D6E3BC"/>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Участник должен знать:</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требования законодательства Российской Федерации и иных нормативных правовых актов, нормативных методических документов к порядку проведения экспертизы проектной документации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методы и средства профессиональной и персональной коммуникации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требования законодательства Российской Федерации к проведению тендерных процедур, составу и содержанию пакетов тендерной документации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требования законодательства Российской Федерации и иных нормативных правовых актов, нормативных технических документов к составу и содержанию разделов проектной документации, процедурам ее согласования</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значимость создания и поддержания доверительных и продуктивных рабочих отношений;</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D6E3BC"/>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Участник должен уметь:</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xml:space="preserve">- применять средства и методы профессиональной и персональной коммуникации при согласовании архитектурного раздела проектной документации с заказчиком </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осуществлять от имени заказчика и проводить тендерные процедуры на строительный подряд и субподряд</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xml:space="preserve">- грамотно представить и защитить проект или проектное предложение в органах согласования </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определить цели и задачи проекта, стратегию его реализации в увязке с требованиями заказчика по будущему использованию объекта капитального строительства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CCC0D9"/>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3</w:t>
            </w:r>
          </w:p>
        </w:tc>
        <w:tc>
          <w:tcPr>
            <w:tcW w:w="8079" w:type="dxa"/>
            <w:shd w:val="clear" w:color="auto" w:fill="CCC0D9"/>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Новизна, инновация, креативность</w:t>
            </w:r>
          </w:p>
        </w:tc>
        <w:tc>
          <w:tcPr>
            <w:tcW w:w="1526" w:type="dxa"/>
            <w:shd w:val="clear" w:color="auto" w:fill="CCC0D9"/>
          </w:tcPr>
          <w:p w:rsidR="004824A5" w:rsidRPr="004824A5" w:rsidRDefault="004824A5" w:rsidP="004824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10</w:t>
            </w: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D6E3BC"/>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Участник должен знать:</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современные предложения рынка строительных технологий, материалов, изделий и конструкций, оборудования, машин и механизмов</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современные тенденции и направления в области архитектуры и дизайна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основные средства и методы архитектурного и инженерно-технического проектирования</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творческие приемы выдвижения авторского архитектурно-художественного замысла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принцип разработки оригинальных и нестандартных функционально-планировочных, объемно-пространственных, архитектурно-художественных, стилевых, цветовых архитектурных решений</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D6E3BC"/>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Участник должен уметь:</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осуществлять выбор оптимальных методов и средств разработки архитектурного раздела проектной документации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xml:space="preserve">- нестандартно мыслить при создании образа объекта и </w:t>
            </w:r>
            <w:proofErr w:type="spellStart"/>
            <w:r w:rsidRPr="004824A5">
              <w:rPr>
                <w:rFonts w:ascii="Times New Roman" w:eastAsia="Times New Roman" w:hAnsi="Times New Roman" w:cs="Times New Roman"/>
                <w:sz w:val="24"/>
                <w:szCs w:val="24"/>
                <w:lang w:eastAsia="ru-RU"/>
              </w:rPr>
              <w:t>выиграшно</w:t>
            </w:r>
            <w:proofErr w:type="spellEnd"/>
            <w:r w:rsidRPr="004824A5">
              <w:rPr>
                <w:rFonts w:ascii="Times New Roman" w:eastAsia="Times New Roman" w:hAnsi="Times New Roman" w:cs="Times New Roman"/>
                <w:sz w:val="24"/>
                <w:szCs w:val="24"/>
                <w:lang w:eastAsia="ru-RU"/>
              </w:rPr>
              <w:t xml:space="preserve"> подать его заказчику</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осуществлять разработку оригинальных и нестандартных функционально-планировочных, объемно-пространственных, архитектурно-художественных, стилевых, цветовых архитектурных решений</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выбирать и использовать оптимальные формы и методы изображения и моделирования архитектурной формы и пространства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B8CCE4"/>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4</w:t>
            </w:r>
          </w:p>
        </w:tc>
        <w:tc>
          <w:tcPr>
            <w:tcW w:w="8079" w:type="dxa"/>
            <w:shd w:val="clear" w:color="auto" w:fill="B8CCE4"/>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xml:space="preserve">Проведение </w:t>
            </w:r>
            <w:proofErr w:type="spellStart"/>
            <w:r w:rsidRPr="004824A5">
              <w:rPr>
                <w:rFonts w:ascii="Times New Roman" w:eastAsia="Times New Roman" w:hAnsi="Times New Roman" w:cs="Times New Roman"/>
                <w:sz w:val="24"/>
                <w:szCs w:val="24"/>
                <w:lang w:eastAsia="ru-RU"/>
              </w:rPr>
              <w:t>предпроектных</w:t>
            </w:r>
            <w:proofErr w:type="spellEnd"/>
            <w:r w:rsidRPr="004824A5">
              <w:rPr>
                <w:rFonts w:ascii="Times New Roman" w:eastAsia="Times New Roman" w:hAnsi="Times New Roman" w:cs="Times New Roman"/>
                <w:sz w:val="24"/>
                <w:szCs w:val="24"/>
                <w:lang w:eastAsia="ru-RU"/>
              </w:rPr>
              <w:t xml:space="preserve"> исследований для проектирования и </w:t>
            </w:r>
            <w:proofErr w:type="spellStart"/>
            <w:r w:rsidRPr="004824A5">
              <w:rPr>
                <w:rFonts w:ascii="Times New Roman" w:eastAsia="Times New Roman" w:hAnsi="Times New Roman" w:cs="Times New Roman"/>
                <w:sz w:val="24"/>
                <w:szCs w:val="24"/>
                <w:lang w:eastAsia="ru-RU"/>
              </w:rPr>
              <w:t>эскизирование</w:t>
            </w:r>
            <w:proofErr w:type="spellEnd"/>
            <w:r w:rsidRPr="004824A5">
              <w:rPr>
                <w:rFonts w:ascii="Times New Roman" w:eastAsia="Times New Roman" w:hAnsi="Times New Roman" w:cs="Times New Roman"/>
                <w:sz w:val="24"/>
                <w:szCs w:val="24"/>
                <w:lang w:eastAsia="ru-RU"/>
              </w:rPr>
              <w:t xml:space="preserve"> как отдельных архитектурных и объемно-планировочных решений архитектурного раздела проектной документации  так и объектов капитального строительства в целом</w:t>
            </w:r>
          </w:p>
        </w:tc>
        <w:tc>
          <w:tcPr>
            <w:tcW w:w="1526" w:type="dxa"/>
            <w:shd w:val="clear" w:color="auto" w:fill="B8CCE4"/>
          </w:tcPr>
          <w:p w:rsidR="004824A5" w:rsidRPr="004824A5" w:rsidRDefault="00EF05F0" w:rsidP="004824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D6E3BC"/>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Участник должен знать:</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основные виды требований к различным типам объектов капитального строительства, включая социальные, эстетические, функционально-технологические, эргономические и экономические требования</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xml:space="preserve">- средства и методы сбора и обработки данных об объективных условиях участка застройки, включая обмеры, </w:t>
            </w:r>
            <w:proofErr w:type="spellStart"/>
            <w:r w:rsidRPr="004824A5">
              <w:rPr>
                <w:rFonts w:ascii="Times New Roman" w:eastAsia="Times New Roman" w:hAnsi="Times New Roman" w:cs="Times New Roman"/>
                <w:sz w:val="24"/>
                <w:szCs w:val="24"/>
                <w:lang w:eastAsia="ru-RU"/>
              </w:rPr>
              <w:t>фотофиксацию</w:t>
            </w:r>
            <w:proofErr w:type="spellEnd"/>
            <w:r w:rsidRPr="004824A5">
              <w:rPr>
                <w:rFonts w:ascii="Times New Roman" w:eastAsia="Times New Roman" w:hAnsi="Times New Roman" w:cs="Times New Roman"/>
                <w:sz w:val="24"/>
                <w:szCs w:val="24"/>
                <w:lang w:eastAsia="ru-RU"/>
              </w:rPr>
              <w:t>, вычерчивание генерального плана местности, макетирование, графическую фиксацию подосновы</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xml:space="preserve">- виды и методы проведения </w:t>
            </w:r>
            <w:proofErr w:type="spellStart"/>
            <w:r w:rsidRPr="004824A5">
              <w:rPr>
                <w:rFonts w:ascii="Times New Roman" w:eastAsia="Times New Roman" w:hAnsi="Times New Roman" w:cs="Times New Roman"/>
                <w:sz w:val="24"/>
                <w:szCs w:val="24"/>
                <w:lang w:eastAsia="ru-RU"/>
              </w:rPr>
              <w:t>предпроектных</w:t>
            </w:r>
            <w:proofErr w:type="spellEnd"/>
            <w:r w:rsidRPr="004824A5">
              <w:rPr>
                <w:rFonts w:ascii="Times New Roman" w:eastAsia="Times New Roman" w:hAnsi="Times New Roman" w:cs="Times New Roman"/>
                <w:sz w:val="24"/>
                <w:szCs w:val="24"/>
                <w:lang w:eastAsia="ru-RU"/>
              </w:rPr>
              <w:t xml:space="preserve"> исследований, включая историографические и культурологические</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средства и методы работы с библиографическими и иконографическими источниками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средства и методы архитектурно-строительного проектирования, а так же методы наглядного изображения и моделирования архитектурной формы и пространства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основные способы выражения авторского архитектурного замысла, включая графические, макетные, компьютерного моделирования</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региональные и местные архитектурные традиции, исторические и этнические особенности района строительства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D6E3BC"/>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Участник должен уметь:</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осуществлять сбор, обработку и анализ данных об объективных условиях района застройки, включая климатические и инженерно-геологические условия участка застройки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xml:space="preserve">- проводить </w:t>
            </w:r>
            <w:proofErr w:type="spellStart"/>
            <w:r w:rsidRPr="004824A5">
              <w:rPr>
                <w:rFonts w:ascii="Times New Roman" w:eastAsia="Times New Roman" w:hAnsi="Times New Roman" w:cs="Times New Roman"/>
                <w:sz w:val="24"/>
                <w:szCs w:val="24"/>
                <w:lang w:eastAsia="ru-RU"/>
              </w:rPr>
              <w:t>предпроектные</w:t>
            </w:r>
            <w:proofErr w:type="spellEnd"/>
            <w:r w:rsidRPr="004824A5">
              <w:rPr>
                <w:rFonts w:ascii="Times New Roman" w:eastAsia="Times New Roman" w:hAnsi="Times New Roman" w:cs="Times New Roman"/>
                <w:sz w:val="24"/>
                <w:szCs w:val="24"/>
                <w:lang w:eastAsia="ru-RU"/>
              </w:rPr>
              <w:t xml:space="preserve"> исследования, включая историографические и культурологические</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осуществлять поиск, обработку и анализ данных об аналогичных по функциональному назначению, месту застройки и условиям проектирования объектах капитального строительства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оформлять результаты работ по сбору, обработке и анализу данных, необходимых для разработки архитектурной концепции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оформлять описания и обоснования функционально-планировочных, объемно-пространственных, художественных, стилевых и других решений, положенных в основу архитектурной концепции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Выбирать и применять оптимальные формы и методы изображения и моделирования архитектурной формы и пространства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B6DDE8"/>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5</w:t>
            </w:r>
          </w:p>
        </w:tc>
        <w:tc>
          <w:tcPr>
            <w:tcW w:w="8079" w:type="dxa"/>
            <w:shd w:val="clear" w:color="auto" w:fill="B6DDE8"/>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Разработка и оформление рабочей документации архитектурного раздела, в том числе для разработки отдельных архитектурных и объемно-планировочных решений</w:t>
            </w:r>
          </w:p>
        </w:tc>
        <w:tc>
          <w:tcPr>
            <w:tcW w:w="1526" w:type="dxa"/>
            <w:shd w:val="clear" w:color="auto" w:fill="B6DDE8"/>
          </w:tcPr>
          <w:p w:rsidR="004824A5" w:rsidRPr="004824A5" w:rsidRDefault="004824A5" w:rsidP="006365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2</w:t>
            </w:r>
            <w:r w:rsidR="006365BC">
              <w:rPr>
                <w:rFonts w:ascii="Times New Roman" w:eastAsia="Times New Roman" w:hAnsi="Times New Roman" w:cs="Times New Roman"/>
                <w:sz w:val="24"/>
                <w:szCs w:val="24"/>
                <w:lang w:eastAsia="ru-RU"/>
              </w:rPr>
              <w:t>3</w:t>
            </w: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D6E3BC"/>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Участник должен знать:</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требования законодательства Российской Федерации и иных нормативных правовых актов, нормативных технических и нормативных методических документов по архитектурно-строительному проектированию и строительству объектов капитального строительства, включая технические регламенты, национальные стандарты и своды правил, нормативные технические и нормативные методические документы, санитарные нормы и правила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требования законодательства Российской Федерации и иных нормативных правовых актов, нормативных методических документов к составу, содержанию и оформлению разделов проектной документации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требования международных нормативных технических документов по архитектурно-строительному проектированию и особенности их применения</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требования нормативных технических и нормативных методических документов к составу, содержанию и оформлению комплектов рабочей документации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основные виды требований к различным типам объектов капитального строительства, включая социальные, эстетические, функционально-технологические, эргономические и экономические требования</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социально-культурные, демографические, психологические, функциональные основы формирования архитектурной среды</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творческие приемы выдвижения авторского архитектурно-художественного замысла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взаимосвязь объемно-пространственных, конструктивных, инженерных решений и эксплуатационных качеств объектов капитального строительства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основы проектирования конструктивных решений объекта капитального строительства, основы расчета конструктивных решений на основные воздействия и нагрузки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основные способы выражения архитектурного замысла, включая графические, макетные, компьютерные</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состав технико-экономических показателей, учитываемых при проведении технико-экономических расчетов проектных решений</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D6E3BC"/>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Участник должен уметь:</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осуществлять выбор оптимальных методов и средств разработки отдельных архитектурных и объемно-планировочных решений</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определять объемы и сроки выполнения работ по проектированию</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осуществлять и обосновывать выбор архитектурных и объемно-планировочных решений в контексте заданного концептуального архитектурного проекта и функционально-технологических, эргономических и эстетических требований, установленных заданием на проектирование и заказчиком</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xml:space="preserve">- осуществлять выбор оптимальных методов и средств формирования </w:t>
            </w:r>
            <w:proofErr w:type="spellStart"/>
            <w:r w:rsidRPr="004824A5">
              <w:rPr>
                <w:rFonts w:ascii="Times New Roman" w:eastAsia="Times New Roman" w:hAnsi="Times New Roman" w:cs="Times New Roman"/>
                <w:sz w:val="24"/>
                <w:szCs w:val="24"/>
                <w:lang w:eastAsia="ru-RU"/>
              </w:rPr>
              <w:t>безбарьерной</w:t>
            </w:r>
            <w:proofErr w:type="spellEnd"/>
            <w:r w:rsidRPr="004824A5">
              <w:rPr>
                <w:rFonts w:ascii="Times New Roman" w:eastAsia="Times New Roman" w:hAnsi="Times New Roman" w:cs="Times New Roman"/>
                <w:sz w:val="24"/>
                <w:szCs w:val="24"/>
                <w:lang w:eastAsia="ru-RU"/>
              </w:rPr>
              <w:t xml:space="preserve"> среды при разработке проектной документации с учетом требований по беспрепятственному доступу инвалидов к объектам планировки и застройки городов, других населенных пунктов, формированию жилых и рекреационных зон, разработке проектных решений на новое строительство и реконструкцию зданий, сооружений и их комплексов и использования данных объектов инвалидами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определять допустимые варианты изменений разрабатываемых архитектурных и объемно-планировочных решений при согласовании с решениями по другим разделам проектной документации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проводить расчет технико-экономических показателей архитектурных и объемно-планировочных решений объекта капитального строительства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формулировать обоснования архитектурных и объемно-планировочных решений объекта капитального строительства, включая архитектурно-художественные, объемно-пространственные и технико-экономические обоснования</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xml:space="preserve">- использовать методы моделирования и гармонизации искусственной среды обитания при разработке архитектурных и объемно-планировочных </w:t>
            </w:r>
            <w:proofErr w:type="spellStart"/>
            <w:r w:rsidRPr="004824A5">
              <w:rPr>
                <w:rFonts w:ascii="Times New Roman" w:eastAsia="Times New Roman" w:hAnsi="Times New Roman" w:cs="Times New Roman"/>
                <w:sz w:val="24"/>
                <w:szCs w:val="24"/>
                <w:lang w:eastAsia="ru-RU"/>
              </w:rPr>
              <w:t>решени</w:t>
            </w:r>
            <w:proofErr w:type="spellEnd"/>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оформлять графические материалы по разработанным архитектурным и объемно-планировочным решениям, включая архитектурные чертежи, отображения и цветовые решения фасадов, поэтажные планы, экспликации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оформлять рабочую документацию по архитектурному разделу проекта, включая основные комплекты рабочих чертежей и прилагаемые к ним документы</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оформлять текстовые материалы по архитектурному разделу проектной документации, включая пояснительные записки и технические расчеты</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D9D9D9"/>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6</w:t>
            </w:r>
          </w:p>
        </w:tc>
        <w:tc>
          <w:tcPr>
            <w:tcW w:w="8079" w:type="dxa"/>
            <w:shd w:val="clear" w:color="auto" w:fill="D9D9D9"/>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Средства автоматизации архитектурно-строительного проектирования и компьютерного моделирования</w:t>
            </w:r>
          </w:p>
        </w:tc>
        <w:tc>
          <w:tcPr>
            <w:tcW w:w="1526" w:type="dxa"/>
            <w:shd w:val="clear" w:color="auto" w:fill="D9D9D9"/>
          </w:tcPr>
          <w:p w:rsidR="004824A5" w:rsidRPr="004824A5" w:rsidRDefault="00EF05F0" w:rsidP="004824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D6E3BC"/>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Участник должен знать:</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графические программы и редакторы для выполнения чертежей в составе проектной и рабочей документации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методы автоматизированного проектирования, компьютерного моделирования, создания чертежей и моделей</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методы календарного сетевого планирования, нормы и методики расчета объемов и сроков выполнения проектных работ</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D6E3BC"/>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Участник должен уметь:</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работать в основных программных комплексах</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оформлять графические и объемные материалы по архитектурному разделу проектной документации, включая чертежи, планы, модели в основных программных комплексах</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определять соответствие комплектности и качества оформления рабочей документации по архитектурному и остальным разделам проекта требованиям нормативных технических и нормативных методических документов к составу, содержанию и оформлению комплектов рабочей документации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C4BC96"/>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7</w:t>
            </w:r>
          </w:p>
        </w:tc>
        <w:tc>
          <w:tcPr>
            <w:tcW w:w="8079" w:type="dxa"/>
            <w:shd w:val="clear" w:color="auto" w:fill="C4BC96"/>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Строительные материалы, изделия и конструкции при проектировании объектов капитального строительства или отдельных архитектурных и объемно-планировочных решений его частей</w:t>
            </w:r>
          </w:p>
        </w:tc>
        <w:tc>
          <w:tcPr>
            <w:tcW w:w="1526" w:type="dxa"/>
            <w:shd w:val="clear" w:color="auto" w:fill="C4BC96"/>
          </w:tcPr>
          <w:p w:rsidR="004824A5" w:rsidRPr="004824A5" w:rsidRDefault="0061772B" w:rsidP="006365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365BC">
              <w:rPr>
                <w:rFonts w:ascii="Times New Roman" w:eastAsia="Times New Roman" w:hAnsi="Times New Roman" w:cs="Times New Roman"/>
                <w:sz w:val="24"/>
                <w:szCs w:val="24"/>
                <w:lang w:eastAsia="ru-RU"/>
              </w:rPr>
              <w:t>2</w:t>
            </w: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D6E3BC"/>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Участник должен знать:</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основные строительные материалы, изделия и конструкции, их технические, технологические, эстетические и эксплуатационные характеристики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основы проектирования конструктивных решений объекта капитального строительства, основы расчета конструктивных решений на основные воздействия и нагрузки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основные технологии производства строительных и монтажных работ</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D6E3BC"/>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Участник должен уметь:</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определять и обосновывать возможность применения строительных материалов для объекта в зависимости от климатических, территориальных и инженерно-геологических особенностей</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находить предложения по рынку строительных технологий, материалов, изделий и конструкций, оборудования, машин и механизмов необходимых для проектирования и реализации данного объекта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находить взаимосвязь объемно-пространственных, конструктивных, инженерных решений и эксплуатационных качеств объектов капитального строительства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FABF8F"/>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8</w:t>
            </w:r>
          </w:p>
        </w:tc>
        <w:tc>
          <w:tcPr>
            <w:tcW w:w="8079" w:type="dxa"/>
            <w:shd w:val="clear" w:color="auto" w:fill="FABF8F"/>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Руководство, анализ, планирование архитектурного проектирования и строительства</w:t>
            </w:r>
          </w:p>
        </w:tc>
        <w:tc>
          <w:tcPr>
            <w:tcW w:w="1526" w:type="dxa"/>
            <w:shd w:val="clear" w:color="auto" w:fill="FABF8F"/>
          </w:tcPr>
          <w:p w:rsidR="004824A5" w:rsidRPr="004824A5" w:rsidRDefault="006365BC" w:rsidP="004824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D6E3BC"/>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Участник должен знать:</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требования законодательства Российской Федерации и иных нормативных правовых актов, регулирующих трудовую деятельность, планирования и организации процесса архитектурного проектирования и строительства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методы оценки эффективности труда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состав и назначение нормативных актов, регламентирующих трудовые отношения в организации</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основные принципы и методы управления трудовыми коллективами, планирования и организации процесса архитектурного проектирования и строительства</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методы календарного сетевого планирования, нормы и методики расчета объемов и сроков выполнения исследовательских работ</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принцип и методы контроля соответствия проектно-сметной документации объектов капитального строительства требованиям заказчика, техническим регламентам, стандартам, нормам, правилам</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D6E3BC"/>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Участник должен уметь:</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осуществлять расчет требуемой численности работников с учетом профессиональных и квалификационных требований</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выбирать оптимальные методы и средства профессиональной, бизнес- и персональной коммуникации при согласовании архитектурного проекта с заказчиком</w:t>
            </w:r>
          </w:p>
        </w:tc>
        <w:tc>
          <w:tcPr>
            <w:tcW w:w="1526"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Определять и обосновывать возможность применения строительных материалов, не предусмотренных проектной документацией</w:t>
            </w:r>
          </w:p>
        </w:tc>
        <w:tc>
          <w:tcPr>
            <w:tcW w:w="1526" w:type="dxa"/>
            <w:shd w:val="clear" w:color="auto" w:fill="auto"/>
          </w:tcPr>
          <w:p w:rsidR="004824A5" w:rsidRPr="004824A5" w:rsidRDefault="004824A5" w:rsidP="004824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xml:space="preserve">- вести авторский надзор </w:t>
            </w:r>
          </w:p>
        </w:tc>
        <w:tc>
          <w:tcPr>
            <w:tcW w:w="1526" w:type="dxa"/>
            <w:shd w:val="clear" w:color="auto" w:fill="auto"/>
          </w:tcPr>
          <w:p w:rsidR="004824A5" w:rsidRPr="004824A5" w:rsidRDefault="004824A5" w:rsidP="004824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w:t>
            </w:r>
          </w:p>
        </w:tc>
        <w:tc>
          <w:tcPr>
            <w:tcW w:w="1526" w:type="dxa"/>
            <w:shd w:val="clear" w:color="auto" w:fill="auto"/>
          </w:tcPr>
          <w:p w:rsidR="004824A5" w:rsidRPr="004824A5" w:rsidRDefault="004824A5" w:rsidP="004824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 оформлять отчетную документацию по результатам проведения мероприятий авторского надзора, включая журнал авторского надзора</w:t>
            </w:r>
          </w:p>
        </w:tc>
        <w:tc>
          <w:tcPr>
            <w:tcW w:w="1526" w:type="dxa"/>
            <w:shd w:val="clear" w:color="auto" w:fill="auto"/>
          </w:tcPr>
          <w:p w:rsidR="004824A5" w:rsidRPr="004824A5" w:rsidRDefault="004824A5" w:rsidP="004824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24A5" w:rsidRPr="004824A5" w:rsidTr="001673AA">
        <w:tc>
          <w:tcPr>
            <w:tcW w:w="534"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79" w:type="dxa"/>
            <w:shd w:val="clear" w:color="auto" w:fill="auto"/>
          </w:tcPr>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Всего</w:t>
            </w:r>
          </w:p>
        </w:tc>
        <w:tc>
          <w:tcPr>
            <w:tcW w:w="1526" w:type="dxa"/>
            <w:shd w:val="clear" w:color="auto" w:fill="auto"/>
          </w:tcPr>
          <w:p w:rsidR="004824A5" w:rsidRPr="004824A5" w:rsidRDefault="004824A5" w:rsidP="004824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24A5">
              <w:rPr>
                <w:rFonts w:ascii="Times New Roman" w:eastAsia="Times New Roman" w:hAnsi="Times New Roman" w:cs="Times New Roman"/>
                <w:sz w:val="24"/>
                <w:szCs w:val="24"/>
                <w:lang w:eastAsia="ru-RU"/>
              </w:rPr>
              <w:t>100</w:t>
            </w:r>
          </w:p>
        </w:tc>
      </w:tr>
    </w:tbl>
    <w:p w:rsidR="004824A5" w:rsidRPr="004824A5" w:rsidRDefault="004824A5" w:rsidP="004824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E39D8" w:rsidRPr="009955F8" w:rsidRDefault="00DE39D8" w:rsidP="00DE39D8">
      <w:pPr>
        <w:pStyle w:val="-1"/>
        <w:rPr>
          <w:rFonts w:ascii="Times New Roman" w:hAnsi="Times New Roman"/>
          <w:sz w:val="34"/>
          <w:szCs w:val="34"/>
        </w:rPr>
      </w:pPr>
      <w:bookmarkStart w:id="7" w:name="_Toc489607684"/>
      <w:r w:rsidRPr="009955F8">
        <w:rPr>
          <w:rFonts w:ascii="Times New Roman" w:hAnsi="Times New Roman"/>
          <w:sz w:val="34"/>
          <w:szCs w:val="34"/>
        </w:rPr>
        <w:t xml:space="preserve">3. </w:t>
      </w:r>
      <w:r w:rsidR="005C6A23" w:rsidRPr="009955F8">
        <w:rPr>
          <w:rFonts w:ascii="Times New Roman" w:hAnsi="Times New Roman"/>
          <w:sz w:val="34"/>
          <w:szCs w:val="34"/>
        </w:rPr>
        <w:t xml:space="preserve">ОЦЕНОЧНАЯ </w:t>
      </w:r>
      <w:r w:rsidRPr="009955F8">
        <w:rPr>
          <w:rFonts w:ascii="Times New Roman" w:hAnsi="Times New Roman"/>
          <w:sz w:val="34"/>
          <w:szCs w:val="34"/>
        </w:rPr>
        <w:t>СТРАТЕГИЯ И ТЕХНИЧЕСКИЕ ОСОБЕННОСТИ ОЦЕНКИ</w:t>
      </w:r>
      <w:bookmarkEnd w:id="7"/>
    </w:p>
    <w:p w:rsidR="00DE39D8" w:rsidRPr="00ED18F9" w:rsidRDefault="00AA2B8A" w:rsidP="00ED18F9">
      <w:pPr>
        <w:pStyle w:val="-2"/>
        <w:spacing w:before="0" w:after="0"/>
        <w:ind w:firstLine="709"/>
        <w:rPr>
          <w:rFonts w:ascii="Times New Roman" w:hAnsi="Times New Roman"/>
          <w:szCs w:val="28"/>
        </w:rPr>
      </w:pPr>
      <w:bookmarkStart w:id="8" w:name="_Toc489607685"/>
      <w:r>
        <w:rPr>
          <w:rFonts w:ascii="Times New Roman" w:hAnsi="Times New Roman"/>
          <w:szCs w:val="28"/>
        </w:rPr>
        <w:t xml:space="preserve">3.1. </w:t>
      </w:r>
      <w:r w:rsidR="00DE39D8" w:rsidRPr="00ED18F9">
        <w:rPr>
          <w:rFonts w:ascii="Times New Roman" w:hAnsi="Times New Roman"/>
          <w:szCs w:val="28"/>
        </w:rPr>
        <w:t>ОСНОВНЫЕ ТРЕБОВАНИЯ</w:t>
      </w:r>
      <w:bookmarkEnd w:id="8"/>
      <w:r w:rsidR="00DE39D8" w:rsidRPr="00ED18F9">
        <w:rPr>
          <w:rFonts w:ascii="Times New Roman" w:hAnsi="Times New Roman"/>
          <w:szCs w:val="28"/>
        </w:rPr>
        <w:t xml:space="preserve"> </w:t>
      </w:r>
    </w:p>
    <w:p w:rsidR="005C6A23"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Стратегия устанавливает принципы и методы, которым должны соответствовать оценка и начисление баллов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Pr="00ED18F9">
        <w:rPr>
          <w:rFonts w:ascii="Times New Roman" w:hAnsi="Times New Roman" w:cs="Times New Roman"/>
          <w:sz w:val="28"/>
          <w:szCs w:val="28"/>
        </w:rPr>
        <w:t>.</w:t>
      </w:r>
    </w:p>
    <w:p w:rsidR="005C6A23" w:rsidRPr="00ED18F9" w:rsidRDefault="00D37CEC"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Экспертная оценка лежит в основе соревнований</w:t>
      </w:r>
      <w:r w:rsidR="005C6A23" w:rsidRPr="00ED18F9">
        <w:rPr>
          <w:rFonts w:ascii="Times New Roman" w:hAnsi="Times New Roman" w:cs="Times New Roman"/>
          <w:sz w:val="28"/>
          <w:szCs w:val="28"/>
        </w:rPr>
        <w:t xml:space="preserve">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005C6A23" w:rsidRPr="00ED18F9">
        <w:rPr>
          <w:rFonts w:ascii="Times New Roman" w:hAnsi="Times New Roman" w:cs="Times New Roman"/>
          <w:sz w:val="28"/>
          <w:szCs w:val="28"/>
        </w:rPr>
        <w:t xml:space="preserve">. По этой причине она является предметом постоянного профессионального совершенствования и тщательного исследования. </w:t>
      </w:r>
      <w:r w:rsidRPr="00ED18F9">
        <w:rPr>
          <w:rFonts w:ascii="Times New Roman" w:hAnsi="Times New Roman" w:cs="Times New Roman"/>
          <w:sz w:val="28"/>
          <w:szCs w:val="28"/>
        </w:rPr>
        <w:t xml:space="preserve">Накопленный опыт в оценке будет определять будущее использование и направление развития основных инструментов оценки, применяемых на соревнованиях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005C6A23" w:rsidRPr="00ED18F9">
        <w:rPr>
          <w:rFonts w:ascii="Times New Roman" w:hAnsi="Times New Roman" w:cs="Times New Roman"/>
          <w:sz w:val="28"/>
          <w:szCs w:val="28"/>
        </w:rPr>
        <w:t xml:space="preserve">: схема выставления оценки, конкурсное задание и информационная система </w:t>
      </w:r>
      <w:r w:rsidRPr="00ED18F9">
        <w:rPr>
          <w:rFonts w:ascii="Times New Roman" w:hAnsi="Times New Roman" w:cs="Times New Roman"/>
          <w:sz w:val="28"/>
          <w:szCs w:val="28"/>
        </w:rPr>
        <w:t>ч</w:t>
      </w:r>
      <w:r w:rsidR="005C6A23" w:rsidRPr="00ED18F9">
        <w:rPr>
          <w:rFonts w:ascii="Times New Roman" w:hAnsi="Times New Roman" w:cs="Times New Roman"/>
          <w:sz w:val="28"/>
          <w:szCs w:val="28"/>
        </w:rPr>
        <w:t>емпионата (CIS).</w:t>
      </w:r>
    </w:p>
    <w:p w:rsidR="005C6A23"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Оценка на </w:t>
      </w:r>
      <w:r w:rsidR="00127743">
        <w:rPr>
          <w:rFonts w:ascii="Times New Roman" w:hAnsi="Times New Roman" w:cs="Times New Roman"/>
          <w:sz w:val="28"/>
          <w:szCs w:val="28"/>
        </w:rPr>
        <w:t>соревнованиях</w:t>
      </w:r>
      <w:r w:rsidRPr="00ED18F9">
        <w:rPr>
          <w:rFonts w:ascii="Times New Roman" w:hAnsi="Times New Roman" w:cs="Times New Roman"/>
          <w:sz w:val="28"/>
          <w:szCs w:val="28"/>
        </w:rPr>
        <w:t xml:space="preserve">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Pr="00ED18F9">
        <w:rPr>
          <w:rFonts w:ascii="Times New Roman" w:hAnsi="Times New Roman" w:cs="Times New Roman"/>
          <w:sz w:val="28"/>
          <w:szCs w:val="28"/>
        </w:rPr>
        <w:t xml:space="preserve"> попадает в одну из двух категорий: измерение и судейское решение. Для обеих категорий оценки использование точных эталонов для сравнения, по которым оценивается каждый аспект, является существенным для гарантии качества.</w:t>
      </w:r>
    </w:p>
    <w:p w:rsidR="005C6A23"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должна соответствовать процентным показателям в </w:t>
      </w:r>
      <w:r w:rsidR="00127743">
        <w:rPr>
          <w:rFonts w:ascii="Times New Roman" w:hAnsi="Times New Roman" w:cs="Times New Roman"/>
          <w:sz w:val="28"/>
          <w:szCs w:val="28"/>
          <w:lang w:val="en-US"/>
        </w:rPr>
        <w:t>WSSS</w:t>
      </w:r>
      <w:r w:rsidRPr="00ED18F9">
        <w:rPr>
          <w:rFonts w:ascii="Times New Roman" w:hAnsi="Times New Roman" w:cs="Times New Roman"/>
          <w:sz w:val="28"/>
          <w:szCs w:val="28"/>
        </w:rPr>
        <w:t xml:space="preserve">. Конкурсное задание является средством оценки для соревнования по </w:t>
      </w:r>
      <w:r w:rsidRPr="00ED18F9">
        <w:rPr>
          <w:rFonts w:ascii="Times New Roman" w:hAnsi="Times New Roman" w:cs="Times New Roman"/>
          <w:sz w:val="28"/>
          <w:szCs w:val="28"/>
        </w:rPr>
        <w:lastRenderedPageBreak/>
        <w:t xml:space="preserve">компетенции, и оно также </w:t>
      </w:r>
      <w:r w:rsidR="00127743">
        <w:rPr>
          <w:rFonts w:ascii="Times New Roman" w:hAnsi="Times New Roman" w:cs="Times New Roman"/>
          <w:sz w:val="28"/>
          <w:szCs w:val="28"/>
        </w:rPr>
        <w:t xml:space="preserve">должно </w:t>
      </w:r>
      <w:r w:rsidRPr="00ED18F9">
        <w:rPr>
          <w:rFonts w:ascii="Times New Roman" w:hAnsi="Times New Roman" w:cs="Times New Roman"/>
          <w:sz w:val="28"/>
          <w:szCs w:val="28"/>
        </w:rPr>
        <w:t>соответств</w:t>
      </w:r>
      <w:r w:rsidR="00127743">
        <w:rPr>
          <w:rFonts w:ascii="Times New Roman" w:hAnsi="Times New Roman" w:cs="Times New Roman"/>
          <w:sz w:val="28"/>
          <w:szCs w:val="28"/>
        </w:rPr>
        <w:t>овать</w:t>
      </w:r>
      <w:r w:rsidRPr="00ED18F9">
        <w:rPr>
          <w:rFonts w:ascii="Times New Roman" w:hAnsi="Times New Roman" w:cs="Times New Roman"/>
          <w:sz w:val="28"/>
          <w:szCs w:val="28"/>
        </w:rPr>
        <w:t xml:space="preserve"> </w:t>
      </w:r>
      <w:r w:rsidR="00127743">
        <w:rPr>
          <w:rFonts w:ascii="Times New Roman" w:hAnsi="Times New Roman" w:cs="Times New Roman"/>
          <w:sz w:val="28"/>
          <w:szCs w:val="28"/>
          <w:lang w:val="en-US"/>
        </w:rPr>
        <w:t>WSSS</w:t>
      </w:r>
      <w:r w:rsidRPr="00ED18F9">
        <w:rPr>
          <w:rFonts w:ascii="Times New Roman" w:hAnsi="Times New Roman" w:cs="Times New Roman"/>
          <w:sz w:val="28"/>
          <w:szCs w:val="28"/>
        </w:rPr>
        <w:t>. Информаци</w:t>
      </w:r>
      <w:r w:rsidR="00EA0163" w:rsidRPr="00ED18F9">
        <w:rPr>
          <w:rFonts w:ascii="Times New Roman" w:hAnsi="Times New Roman" w:cs="Times New Roman"/>
          <w:sz w:val="28"/>
          <w:szCs w:val="28"/>
        </w:rPr>
        <w:t>онная система ч</w:t>
      </w:r>
      <w:r w:rsidRPr="00ED18F9">
        <w:rPr>
          <w:rFonts w:ascii="Times New Roman" w:hAnsi="Times New Roman" w:cs="Times New Roman"/>
          <w:sz w:val="28"/>
          <w:szCs w:val="28"/>
        </w:rPr>
        <w:t>емпионата (CIS) обеспечивает своевр</w:t>
      </w:r>
      <w:r w:rsidR="00EA0163" w:rsidRPr="00ED18F9">
        <w:rPr>
          <w:rFonts w:ascii="Times New Roman" w:hAnsi="Times New Roman" w:cs="Times New Roman"/>
          <w:sz w:val="28"/>
          <w:szCs w:val="28"/>
        </w:rPr>
        <w:t xml:space="preserve">еменную и точную запись оценок, что способствует надлежащей организации </w:t>
      </w:r>
      <w:r w:rsidR="00127743">
        <w:rPr>
          <w:rFonts w:ascii="Times New Roman" w:hAnsi="Times New Roman" w:cs="Times New Roman"/>
          <w:sz w:val="28"/>
          <w:szCs w:val="28"/>
        </w:rPr>
        <w:t>соревнований</w:t>
      </w:r>
      <w:r w:rsidRPr="00ED18F9">
        <w:rPr>
          <w:rFonts w:ascii="Times New Roman" w:hAnsi="Times New Roman" w:cs="Times New Roman"/>
          <w:sz w:val="28"/>
          <w:szCs w:val="28"/>
        </w:rPr>
        <w:t>.</w:t>
      </w:r>
    </w:p>
    <w:p w:rsidR="00DE39D8"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в </w:t>
      </w:r>
      <w:r w:rsidR="00EA0163" w:rsidRPr="00ED18F9">
        <w:rPr>
          <w:rFonts w:ascii="Times New Roman" w:hAnsi="Times New Roman" w:cs="Times New Roman"/>
          <w:sz w:val="28"/>
          <w:szCs w:val="28"/>
        </w:rPr>
        <w:t>общих чертах является определяющим фактором для</w:t>
      </w:r>
      <w:r w:rsidRPr="00ED18F9">
        <w:rPr>
          <w:rFonts w:ascii="Times New Roman" w:hAnsi="Times New Roman" w:cs="Times New Roman"/>
          <w:sz w:val="28"/>
          <w:szCs w:val="28"/>
        </w:rPr>
        <w:t xml:space="preserve"> процесс</w:t>
      </w:r>
      <w:r w:rsidR="00EA0163" w:rsidRPr="00ED18F9">
        <w:rPr>
          <w:rFonts w:ascii="Times New Roman" w:hAnsi="Times New Roman" w:cs="Times New Roman"/>
          <w:sz w:val="28"/>
          <w:szCs w:val="28"/>
        </w:rPr>
        <w:t>а</w:t>
      </w:r>
      <w:r w:rsidRPr="00ED18F9">
        <w:rPr>
          <w:rFonts w:ascii="Times New Roman" w:hAnsi="Times New Roman" w:cs="Times New Roman"/>
          <w:sz w:val="28"/>
          <w:szCs w:val="28"/>
        </w:rPr>
        <w:t xml:space="preserve"> разработки </w:t>
      </w:r>
      <w:r w:rsidR="00127743">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w:t>
      </w:r>
      <w:r w:rsidR="00ED53C9" w:rsidRPr="00ED18F9">
        <w:rPr>
          <w:rFonts w:ascii="Times New Roman" w:hAnsi="Times New Roman" w:cs="Times New Roman"/>
          <w:sz w:val="28"/>
          <w:szCs w:val="28"/>
        </w:rPr>
        <w:t xml:space="preserve">В процессе дальнейшей разработки </w:t>
      </w:r>
      <w:r w:rsidRPr="00ED18F9">
        <w:rPr>
          <w:rFonts w:ascii="Times New Roman" w:hAnsi="Times New Roman" w:cs="Times New Roman"/>
          <w:sz w:val="28"/>
          <w:szCs w:val="28"/>
        </w:rPr>
        <w:t xml:space="preserve">Схема выставления оценки и </w:t>
      </w:r>
      <w:r w:rsidR="00834734">
        <w:rPr>
          <w:rFonts w:ascii="Times New Roman" w:hAnsi="Times New Roman" w:cs="Times New Roman"/>
          <w:sz w:val="28"/>
          <w:szCs w:val="28"/>
        </w:rPr>
        <w:t>К</w:t>
      </w:r>
      <w:r w:rsidRPr="00ED18F9">
        <w:rPr>
          <w:rFonts w:ascii="Times New Roman" w:hAnsi="Times New Roman" w:cs="Times New Roman"/>
          <w:sz w:val="28"/>
          <w:szCs w:val="28"/>
        </w:rPr>
        <w:t xml:space="preserve">онкурсное задание </w:t>
      </w:r>
      <w:r w:rsidR="00ED53C9" w:rsidRPr="00ED18F9">
        <w:rPr>
          <w:rFonts w:ascii="Times New Roman" w:hAnsi="Times New Roman" w:cs="Times New Roman"/>
          <w:sz w:val="28"/>
          <w:szCs w:val="28"/>
        </w:rPr>
        <w:t xml:space="preserve">будут разрабатываться и развиваться посредством итеративного процесса для того, чтобы совместно оптимизировать взаимосвязи в рамках </w:t>
      </w:r>
      <w:r w:rsidR="00ED53C9" w:rsidRPr="00ED18F9">
        <w:rPr>
          <w:rFonts w:ascii="Times New Roman" w:hAnsi="Times New Roman" w:cs="Times New Roman"/>
          <w:sz w:val="28"/>
          <w:szCs w:val="28"/>
          <w:lang w:val="en-US"/>
        </w:rPr>
        <w:t>WSSS</w:t>
      </w:r>
      <w:r w:rsidRPr="00ED18F9">
        <w:rPr>
          <w:rFonts w:ascii="Times New Roman" w:hAnsi="Times New Roman" w:cs="Times New Roman"/>
          <w:sz w:val="28"/>
          <w:szCs w:val="28"/>
        </w:rPr>
        <w:t xml:space="preserve"> и Стратеги</w:t>
      </w:r>
      <w:r w:rsidR="00ED53C9" w:rsidRPr="00ED18F9">
        <w:rPr>
          <w:rFonts w:ascii="Times New Roman" w:hAnsi="Times New Roman" w:cs="Times New Roman"/>
          <w:sz w:val="28"/>
          <w:szCs w:val="28"/>
        </w:rPr>
        <w:t>и</w:t>
      </w:r>
      <w:r w:rsidRPr="00ED18F9">
        <w:rPr>
          <w:rFonts w:ascii="Times New Roman" w:hAnsi="Times New Roman" w:cs="Times New Roman"/>
          <w:sz w:val="28"/>
          <w:szCs w:val="28"/>
        </w:rPr>
        <w:t xml:space="preserve"> оценки. Они представляются на утверждение </w:t>
      </w:r>
      <w:r w:rsidR="00ED53C9" w:rsidRPr="00ED18F9">
        <w:rPr>
          <w:rFonts w:ascii="Times New Roman" w:hAnsi="Times New Roman" w:cs="Times New Roman"/>
          <w:sz w:val="28"/>
          <w:szCs w:val="28"/>
        </w:rPr>
        <w:t>Менеджеру компетенции</w:t>
      </w:r>
      <w:r w:rsidRPr="00ED18F9">
        <w:rPr>
          <w:rFonts w:ascii="Times New Roman" w:hAnsi="Times New Roman" w:cs="Times New Roman"/>
          <w:sz w:val="28"/>
          <w:szCs w:val="28"/>
        </w:rPr>
        <w:t xml:space="preserve"> вместе, чтобы демонстрировать их качество и соответствие </w:t>
      </w:r>
      <w:r w:rsidR="00834734">
        <w:rPr>
          <w:rFonts w:ascii="Times New Roman" w:hAnsi="Times New Roman" w:cs="Times New Roman"/>
          <w:sz w:val="28"/>
          <w:szCs w:val="28"/>
          <w:lang w:val="en-US"/>
        </w:rPr>
        <w:t>WSSS</w:t>
      </w:r>
      <w:r w:rsidR="00ED53C9" w:rsidRPr="00ED18F9">
        <w:rPr>
          <w:rFonts w:ascii="Times New Roman" w:hAnsi="Times New Roman" w:cs="Times New Roman"/>
          <w:sz w:val="28"/>
          <w:szCs w:val="28"/>
        </w:rPr>
        <w:t>.</w:t>
      </w:r>
      <w:r w:rsidR="00DE39D8" w:rsidRPr="00ED18F9">
        <w:rPr>
          <w:rFonts w:ascii="Times New Roman" w:hAnsi="Times New Roman" w:cs="Times New Roman"/>
          <w:sz w:val="28"/>
          <w:szCs w:val="28"/>
        </w:rPr>
        <w:t xml:space="preserve">  </w:t>
      </w:r>
    </w:p>
    <w:p w:rsidR="00DE39D8" w:rsidRPr="009955F8" w:rsidRDefault="00DE39D8" w:rsidP="00B40FFB">
      <w:pPr>
        <w:pStyle w:val="-1"/>
        <w:rPr>
          <w:rFonts w:ascii="Times New Roman" w:hAnsi="Times New Roman"/>
          <w:sz w:val="34"/>
          <w:szCs w:val="34"/>
        </w:rPr>
      </w:pPr>
      <w:bookmarkStart w:id="9" w:name="_Toc489607686"/>
      <w:r w:rsidRPr="009955F8">
        <w:rPr>
          <w:rFonts w:ascii="Times New Roman" w:hAnsi="Times New Roman"/>
          <w:sz w:val="34"/>
          <w:szCs w:val="34"/>
        </w:rPr>
        <w:t>4. СХЕМА</w:t>
      </w:r>
      <w:r w:rsidR="00B40FFB" w:rsidRPr="009955F8">
        <w:rPr>
          <w:rFonts w:ascii="Times New Roman" w:hAnsi="Times New Roman"/>
          <w:sz w:val="34"/>
          <w:szCs w:val="34"/>
        </w:rPr>
        <w:t xml:space="preserve"> ВЫСТАВЛЕНИЯ ОЦЕНки</w:t>
      </w:r>
      <w:bookmarkEnd w:id="9"/>
    </w:p>
    <w:p w:rsidR="00DE39D8" w:rsidRPr="00ED18F9" w:rsidRDefault="00AA2B8A" w:rsidP="00ED18F9">
      <w:pPr>
        <w:pStyle w:val="-2"/>
        <w:spacing w:before="0" w:after="0"/>
        <w:ind w:firstLine="709"/>
        <w:rPr>
          <w:rFonts w:ascii="Times New Roman" w:hAnsi="Times New Roman"/>
          <w:szCs w:val="28"/>
        </w:rPr>
      </w:pPr>
      <w:bookmarkStart w:id="10" w:name="_Toc489607687"/>
      <w:r>
        <w:rPr>
          <w:rFonts w:ascii="Times New Roman" w:hAnsi="Times New Roman"/>
          <w:szCs w:val="28"/>
        </w:rPr>
        <w:t xml:space="preserve">4.1. </w:t>
      </w:r>
      <w:r w:rsidR="00B40FFB" w:rsidRPr="00ED18F9">
        <w:rPr>
          <w:rFonts w:ascii="Times New Roman" w:hAnsi="Times New Roman"/>
          <w:szCs w:val="28"/>
        </w:rPr>
        <w:t>ОБЩИЕ УКАЗАНИЯ</w:t>
      </w:r>
      <w:bookmarkEnd w:id="10"/>
    </w:p>
    <w:p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 данном разделе описывается роль и место Схемы выставления оценки</w:t>
      </w:r>
      <w:r w:rsidR="0044354A" w:rsidRPr="00ED18F9">
        <w:rPr>
          <w:rFonts w:ascii="Times New Roman" w:hAnsi="Times New Roman" w:cs="Times New Roman"/>
          <w:sz w:val="28"/>
          <w:szCs w:val="28"/>
        </w:rPr>
        <w:t>,</w:t>
      </w:r>
      <w:r w:rsidRPr="00ED18F9">
        <w:rPr>
          <w:rFonts w:ascii="Times New Roman" w:hAnsi="Times New Roman" w:cs="Times New Roman"/>
          <w:sz w:val="28"/>
          <w:szCs w:val="28"/>
        </w:rPr>
        <w:t xml:space="preserve"> </w:t>
      </w:r>
      <w:r w:rsidR="0044354A" w:rsidRPr="00ED18F9">
        <w:rPr>
          <w:rFonts w:ascii="Times New Roman" w:hAnsi="Times New Roman" w:cs="Times New Roman"/>
          <w:sz w:val="28"/>
          <w:szCs w:val="28"/>
        </w:rPr>
        <w:t>п</w:t>
      </w:r>
      <w:r w:rsidR="007D3601" w:rsidRPr="00ED18F9">
        <w:rPr>
          <w:rFonts w:ascii="Times New Roman" w:hAnsi="Times New Roman" w:cs="Times New Roman"/>
          <w:sz w:val="28"/>
          <w:szCs w:val="28"/>
        </w:rPr>
        <w:t>роцесс выставления</w:t>
      </w:r>
      <w:r w:rsidRPr="00ED18F9">
        <w:rPr>
          <w:rFonts w:ascii="Times New Roman" w:hAnsi="Times New Roman" w:cs="Times New Roman"/>
          <w:sz w:val="28"/>
          <w:szCs w:val="28"/>
        </w:rPr>
        <w:t xml:space="preserve"> эксперт</w:t>
      </w:r>
      <w:r w:rsidR="007D3601" w:rsidRPr="00ED18F9">
        <w:rPr>
          <w:rFonts w:ascii="Times New Roman" w:hAnsi="Times New Roman" w:cs="Times New Roman"/>
          <w:sz w:val="28"/>
          <w:szCs w:val="28"/>
        </w:rPr>
        <w:t>ом оценки</w:t>
      </w:r>
      <w:r w:rsidRPr="00ED18F9">
        <w:rPr>
          <w:rFonts w:ascii="Times New Roman" w:hAnsi="Times New Roman" w:cs="Times New Roman"/>
          <w:sz w:val="28"/>
          <w:szCs w:val="28"/>
        </w:rPr>
        <w:t xml:space="preserve"> конкурсант</w:t>
      </w:r>
      <w:r w:rsidR="007D3601" w:rsidRPr="00ED18F9">
        <w:rPr>
          <w:rFonts w:ascii="Times New Roman" w:hAnsi="Times New Roman" w:cs="Times New Roman"/>
          <w:sz w:val="28"/>
          <w:szCs w:val="28"/>
        </w:rPr>
        <w:t>у за</w:t>
      </w:r>
      <w:r w:rsidRPr="00ED18F9">
        <w:rPr>
          <w:rFonts w:ascii="Times New Roman" w:hAnsi="Times New Roman" w:cs="Times New Roman"/>
          <w:sz w:val="28"/>
          <w:szCs w:val="28"/>
        </w:rPr>
        <w:t xml:space="preserve"> выполнени</w:t>
      </w:r>
      <w:r w:rsidR="007D3601" w:rsidRPr="00ED18F9">
        <w:rPr>
          <w:rFonts w:ascii="Times New Roman" w:hAnsi="Times New Roman" w:cs="Times New Roman"/>
          <w:sz w:val="28"/>
          <w:szCs w:val="28"/>
        </w:rPr>
        <w:t>е</w:t>
      </w:r>
      <w:r w:rsidRPr="00ED18F9">
        <w:rPr>
          <w:rFonts w:ascii="Times New Roman" w:hAnsi="Times New Roman" w:cs="Times New Roman"/>
          <w:sz w:val="28"/>
          <w:szCs w:val="28"/>
        </w:rPr>
        <w:t xml:space="preserve"> конкурсного задания</w:t>
      </w:r>
      <w:r w:rsidR="0044354A" w:rsidRPr="00ED18F9">
        <w:rPr>
          <w:rFonts w:ascii="Times New Roman" w:hAnsi="Times New Roman" w:cs="Times New Roman"/>
          <w:sz w:val="28"/>
          <w:szCs w:val="28"/>
        </w:rPr>
        <w:t>, а также п</w:t>
      </w:r>
      <w:r w:rsidRPr="00ED18F9">
        <w:rPr>
          <w:rFonts w:ascii="Times New Roman" w:hAnsi="Times New Roman" w:cs="Times New Roman"/>
          <w:sz w:val="28"/>
          <w:szCs w:val="28"/>
        </w:rPr>
        <w:t>роцедуры и требования к выставлению оценки.</w:t>
      </w:r>
    </w:p>
    <w:p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Схема выставления оценки является основным инст</w:t>
      </w:r>
      <w:r w:rsidR="00B162B5" w:rsidRPr="00ED18F9">
        <w:rPr>
          <w:rFonts w:ascii="Times New Roman" w:hAnsi="Times New Roman" w:cs="Times New Roman"/>
          <w:sz w:val="28"/>
          <w:szCs w:val="28"/>
        </w:rPr>
        <w:t xml:space="preserve">рументом </w:t>
      </w:r>
      <w:r w:rsidR="00834734">
        <w:rPr>
          <w:rFonts w:ascii="Times New Roman" w:hAnsi="Times New Roman" w:cs="Times New Roman"/>
          <w:sz w:val="28"/>
          <w:szCs w:val="28"/>
        </w:rPr>
        <w:t>соревнований</w:t>
      </w:r>
      <w:r w:rsidR="00B162B5" w:rsidRPr="00ED18F9">
        <w:rPr>
          <w:rFonts w:ascii="Times New Roman" w:hAnsi="Times New Roman" w:cs="Times New Roman"/>
          <w:sz w:val="28"/>
          <w:szCs w:val="28"/>
        </w:rPr>
        <w:t xml:space="preserve"> </w:t>
      </w:r>
      <w:r w:rsidR="00834734">
        <w:rPr>
          <w:rFonts w:ascii="Times New Roman" w:hAnsi="Times New Roman" w:cs="Times New Roman"/>
          <w:sz w:val="28"/>
          <w:szCs w:val="28"/>
          <w:lang w:val="en-US"/>
        </w:rPr>
        <w:t>WSR</w:t>
      </w:r>
      <w:r w:rsidR="00B162B5" w:rsidRPr="00ED18F9">
        <w:rPr>
          <w:rFonts w:ascii="Times New Roman" w:hAnsi="Times New Roman" w:cs="Times New Roman"/>
          <w:sz w:val="28"/>
          <w:szCs w:val="28"/>
        </w:rPr>
        <w:t>, определяя соответствие</w:t>
      </w:r>
      <w:r w:rsidR="0044354A" w:rsidRPr="00ED18F9">
        <w:rPr>
          <w:rFonts w:ascii="Times New Roman" w:hAnsi="Times New Roman" w:cs="Times New Roman"/>
          <w:sz w:val="28"/>
          <w:szCs w:val="28"/>
        </w:rPr>
        <w:t xml:space="preserve"> </w:t>
      </w:r>
      <w:r w:rsidR="00B162B5" w:rsidRPr="00ED18F9">
        <w:rPr>
          <w:rFonts w:ascii="Times New Roman" w:hAnsi="Times New Roman" w:cs="Times New Roman"/>
          <w:sz w:val="28"/>
          <w:szCs w:val="28"/>
        </w:rPr>
        <w:t>оценки</w:t>
      </w:r>
      <w:r w:rsidR="0044354A" w:rsidRPr="00ED18F9">
        <w:rPr>
          <w:rFonts w:ascii="Times New Roman" w:hAnsi="Times New Roman" w:cs="Times New Roman"/>
          <w:sz w:val="28"/>
          <w:szCs w:val="28"/>
        </w:rPr>
        <w:t xml:space="preserve"> Конкурсного задания и </w:t>
      </w:r>
      <w:r w:rsidR="0044354A" w:rsidRPr="00ED18F9">
        <w:rPr>
          <w:rFonts w:ascii="Times New Roman" w:hAnsi="Times New Roman" w:cs="Times New Roman"/>
          <w:sz w:val="28"/>
          <w:szCs w:val="28"/>
          <w:lang w:val="en-US"/>
        </w:rPr>
        <w:t>WSSS</w:t>
      </w:r>
      <w:r w:rsidRPr="00ED18F9">
        <w:rPr>
          <w:rFonts w:ascii="Times New Roman" w:hAnsi="Times New Roman" w:cs="Times New Roman"/>
          <w:sz w:val="28"/>
          <w:szCs w:val="28"/>
        </w:rPr>
        <w:t>. Она предназначена для распределения баллов по каждому оцениваемому аспекту</w:t>
      </w:r>
      <w:r w:rsidR="00B162B5" w:rsidRPr="00ED18F9">
        <w:rPr>
          <w:rFonts w:ascii="Times New Roman" w:hAnsi="Times New Roman" w:cs="Times New Roman"/>
          <w:sz w:val="28"/>
          <w:szCs w:val="28"/>
        </w:rPr>
        <w:t xml:space="preserve">, который может относиться только к одному модулю </w:t>
      </w:r>
      <w:r w:rsidR="00B162B5" w:rsidRPr="00ED18F9">
        <w:rPr>
          <w:rFonts w:ascii="Times New Roman" w:hAnsi="Times New Roman" w:cs="Times New Roman"/>
          <w:sz w:val="28"/>
          <w:szCs w:val="28"/>
          <w:lang w:val="en-US"/>
        </w:rPr>
        <w:t>WSSS</w:t>
      </w:r>
      <w:r w:rsidRPr="00ED18F9">
        <w:rPr>
          <w:rFonts w:ascii="Times New Roman" w:hAnsi="Times New Roman" w:cs="Times New Roman"/>
          <w:sz w:val="28"/>
          <w:szCs w:val="28"/>
        </w:rPr>
        <w:t>.</w:t>
      </w:r>
    </w:p>
    <w:p w:rsidR="00B40FFB" w:rsidRPr="00ED18F9" w:rsidRDefault="00B162B5"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Отражая весовые коэффициенты</w:t>
      </w:r>
      <w:r w:rsidR="00BA2CF0" w:rsidRPr="00ED18F9">
        <w:rPr>
          <w:rFonts w:ascii="Times New Roman" w:hAnsi="Times New Roman" w:cs="Times New Roman"/>
          <w:sz w:val="28"/>
          <w:szCs w:val="28"/>
        </w:rPr>
        <w:t>,</w:t>
      </w:r>
      <w:r w:rsidRPr="00ED18F9">
        <w:rPr>
          <w:rFonts w:ascii="Times New Roman" w:hAnsi="Times New Roman" w:cs="Times New Roman"/>
          <w:sz w:val="28"/>
          <w:szCs w:val="28"/>
        </w:rPr>
        <w:t xml:space="preserve"> указанные в </w:t>
      </w:r>
      <w:r w:rsidRPr="00ED18F9">
        <w:rPr>
          <w:rFonts w:ascii="Times New Roman" w:hAnsi="Times New Roman" w:cs="Times New Roman"/>
          <w:sz w:val="28"/>
          <w:szCs w:val="28"/>
          <w:lang w:val="en-US"/>
        </w:rPr>
        <w:t>WSSS</w:t>
      </w:r>
      <w:r w:rsidRPr="00ED18F9">
        <w:rPr>
          <w:rFonts w:ascii="Times New Roman" w:hAnsi="Times New Roman" w:cs="Times New Roman"/>
          <w:sz w:val="28"/>
          <w:szCs w:val="28"/>
        </w:rPr>
        <w:t xml:space="preserve"> Схема выставления оценок устанавливает параметры разработки Конкурсного задания.</w:t>
      </w:r>
      <w:r w:rsidR="00B40FFB" w:rsidRPr="00ED18F9">
        <w:rPr>
          <w:rFonts w:ascii="Times New Roman" w:hAnsi="Times New Roman" w:cs="Times New Roman"/>
          <w:sz w:val="28"/>
          <w:szCs w:val="28"/>
        </w:rPr>
        <w:t xml:space="preserve"> В </w:t>
      </w:r>
      <w:r w:rsidR="00BA2CF0" w:rsidRPr="00ED18F9">
        <w:rPr>
          <w:rFonts w:ascii="Times New Roman" w:hAnsi="Times New Roman" w:cs="Times New Roman"/>
          <w:sz w:val="28"/>
          <w:szCs w:val="28"/>
        </w:rPr>
        <w:t xml:space="preserve">зависимости от природы навыка и требований к его оцениванию может быть полезно изначально разработать </w:t>
      </w:r>
      <w:r w:rsidR="00834734">
        <w:rPr>
          <w:rFonts w:ascii="Times New Roman" w:hAnsi="Times New Roman" w:cs="Times New Roman"/>
          <w:sz w:val="28"/>
          <w:szCs w:val="28"/>
        </w:rPr>
        <w:t>Схему</w:t>
      </w:r>
      <w:r w:rsidR="00BA2CF0" w:rsidRPr="00ED18F9">
        <w:rPr>
          <w:rFonts w:ascii="Times New Roman" w:hAnsi="Times New Roman" w:cs="Times New Roman"/>
          <w:sz w:val="28"/>
          <w:szCs w:val="28"/>
        </w:rPr>
        <w:t xml:space="preserve"> выставления оценок более детально, чтобы она послужила руководством к разработке Конкурсного задания</w:t>
      </w:r>
      <w:r w:rsidR="00B40FFB" w:rsidRPr="00ED18F9">
        <w:rPr>
          <w:rFonts w:ascii="Times New Roman" w:hAnsi="Times New Roman" w:cs="Times New Roman"/>
          <w:sz w:val="28"/>
          <w:szCs w:val="28"/>
        </w:rPr>
        <w:t xml:space="preserve">. В </w:t>
      </w:r>
      <w:r w:rsidR="00BA2CF0" w:rsidRPr="00ED18F9">
        <w:rPr>
          <w:rFonts w:ascii="Times New Roman" w:hAnsi="Times New Roman" w:cs="Times New Roman"/>
          <w:sz w:val="28"/>
          <w:szCs w:val="28"/>
        </w:rPr>
        <w:t>другом случае разработка</w:t>
      </w:r>
      <w:r w:rsidR="00B40FFB" w:rsidRPr="00ED18F9">
        <w:rPr>
          <w:rFonts w:ascii="Times New Roman" w:hAnsi="Times New Roman" w:cs="Times New Roman"/>
          <w:sz w:val="28"/>
          <w:szCs w:val="28"/>
        </w:rPr>
        <w:t xml:space="preserve"> </w:t>
      </w:r>
      <w:r w:rsidR="00834734">
        <w:rPr>
          <w:rFonts w:ascii="Times New Roman" w:hAnsi="Times New Roman" w:cs="Times New Roman"/>
          <w:sz w:val="28"/>
          <w:szCs w:val="28"/>
        </w:rPr>
        <w:t>К</w:t>
      </w:r>
      <w:r w:rsidR="00B40FFB" w:rsidRPr="00ED18F9">
        <w:rPr>
          <w:rFonts w:ascii="Times New Roman" w:hAnsi="Times New Roman" w:cs="Times New Roman"/>
          <w:sz w:val="28"/>
          <w:szCs w:val="28"/>
        </w:rPr>
        <w:t xml:space="preserve">онкурсного задания </w:t>
      </w:r>
      <w:r w:rsidR="00BA2CF0" w:rsidRPr="00ED18F9">
        <w:rPr>
          <w:rFonts w:ascii="Times New Roman" w:hAnsi="Times New Roman" w:cs="Times New Roman"/>
          <w:sz w:val="28"/>
          <w:szCs w:val="28"/>
        </w:rPr>
        <w:t>должна</w:t>
      </w:r>
      <w:r w:rsidR="00B40FFB" w:rsidRPr="00ED18F9">
        <w:rPr>
          <w:rFonts w:ascii="Times New Roman" w:hAnsi="Times New Roman" w:cs="Times New Roman"/>
          <w:sz w:val="28"/>
          <w:szCs w:val="28"/>
        </w:rPr>
        <w:t xml:space="preserve"> основываться на </w:t>
      </w:r>
      <w:r w:rsidR="00BA2CF0" w:rsidRPr="00ED18F9">
        <w:rPr>
          <w:rFonts w:ascii="Times New Roman" w:hAnsi="Times New Roman" w:cs="Times New Roman"/>
          <w:sz w:val="28"/>
          <w:szCs w:val="28"/>
        </w:rPr>
        <w:t xml:space="preserve">обобщённой </w:t>
      </w:r>
      <w:r w:rsidR="00B40FFB" w:rsidRPr="00ED18F9">
        <w:rPr>
          <w:rFonts w:ascii="Times New Roman" w:hAnsi="Times New Roman" w:cs="Times New Roman"/>
          <w:sz w:val="28"/>
          <w:szCs w:val="28"/>
        </w:rPr>
        <w:t xml:space="preserve">Схеме выставления оценки. </w:t>
      </w:r>
      <w:r w:rsidR="00BA2CF0" w:rsidRPr="00ED18F9">
        <w:rPr>
          <w:rFonts w:ascii="Times New Roman" w:hAnsi="Times New Roman" w:cs="Times New Roman"/>
          <w:sz w:val="28"/>
          <w:szCs w:val="28"/>
        </w:rPr>
        <w:t>Дальнейшая разработка Конкурсного задания сопровождается разработкой аспектов оценки</w:t>
      </w:r>
      <w:r w:rsidR="00B40FFB" w:rsidRPr="00ED18F9">
        <w:rPr>
          <w:rFonts w:ascii="Times New Roman" w:hAnsi="Times New Roman" w:cs="Times New Roman"/>
          <w:sz w:val="28"/>
          <w:szCs w:val="28"/>
        </w:rPr>
        <w:t xml:space="preserve">. </w:t>
      </w:r>
    </w:p>
    <w:p w:rsidR="00B40FFB" w:rsidRPr="00ED18F9" w:rsidRDefault="002B1426"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lastRenderedPageBreak/>
        <w:t>В разделе 2.1 указан максимально допустимый процент отклонения</w:t>
      </w:r>
      <w:r w:rsidR="00B40FFB" w:rsidRPr="00ED18F9">
        <w:rPr>
          <w:rFonts w:ascii="Times New Roman" w:hAnsi="Times New Roman" w:cs="Times New Roman"/>
          <w:sz w:val="28"/>
          <w:szCs w:val="28"/>
        </w:rPr>
        <w:t xml:space="preserve">, </w:t>
      </w:r>
      <w:r w:rsidRPr="00ED18F9">
        <w:rPr>
          <w:rFonts w:ascii="Times New Roman" w:hAnsi="Times New Roman" w:cs="Times New Roman"/>
          <w:sz w:val="28"/>
          <w:szCs w:val="28"/>
        </w:rPr>
        <w:t xml:space="preserve">Схемы выставления оценки </w:t>
      </w:r>
      <w:r w:rsidR="00834734">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w:t>
      </w:r>
      <w:r w:rsidR="00B40FFB" w:rsidRPr="00ED18F9">
        <w:rPr>
          <w:rFonts w:ascii="Times New Roman" w:hAnsi="Times New Roman" w:cs="Times New Roman"/>
          <w:sz w:val="28"/>
          <w:szCs w:val="28"/>
        </w:rPr>
        <w:t>от долевых соотношений, приведенных в Спецификации стандартов.</w:t>
      </w:r>
    </w:p>
    <w:p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и </w:t>
      </w:r>
      <w:r w:rsidR="00834734">
        <w:rPr>
          <w:rFonts w:ascii="Times New Roman" w:hAnsi="Times New Roman" w:cs="Times New Roman"/>
          <w:sz w:val="28"/>
          <w:szCs w:val="28"/>
        </w:rPr>
        <w:t>К</w:t>
      </w:r>
      <w:r w:rsidRPr="00ED18F9">
        <w:rPr>
          <w:rFonts w:ascii="Times New Roman" w:hAnsi="Times New Roman" w:cs="Times New Roman"/>
          <w:sz w:val="28"/>
          <w:szCs w:val="28"/>
        </w:rPr>
        <w:t>онкурсное задани</w:t>
      </w:r>
      <w:r w:rsidR="00882B54" w:rsidRPr="00ED18F9">
        <w:rPr>
          <w:rFonts w:ascii="Times New Roman" w:hAnsi="Times New Roman" w:cs="Times New Roman"/>
          <w:sz w:val="28"/>
          <w:szCs w:val="28"/>
        </w:rPr>
        <w:t>е могут разрабатываться</w:t>
      </w:r>
      <w:r w:rsidRPr="00ED18F9">
        <w:rPr>
          <w:rFonts w:ascii="Times New Roman" w:hAnsi="Times New Roman" w:cs="Times New Roman"/>
          <w:sz w:val="28"/>
          <w:szCs w:val="28"/>
        </w:rPr>
        <w:t xml:space="preserve"> одним че</w:t>
      </w:r>
      <w:r w:rsidR="00882B54" w:rsidRPr="00ED18F9">
        <w:rPr>
          <w:rFonts w:ascii="Times New Roman" w:hAnsi="Times New Roman" w:cs="Times New Roman"/>
          <w:sz w:val="28"/>
          <w:szCs w:val="28"/>
        </w:rPr>
        <w:t>ловеком, группой экспертов или сторонним разработчиком</w:t>
      </w:r>
      <w:r w:rsidRPr="00ED18F9">
        <w:rPr>
          <w:rFonts w:ascii="Times New Roman" w:hAnsi="Times New Roman" w:cs="Times New Roman"/>
          <w:sz w:val="28"/>
          <w:szCs w:val="28"/>
        </w:rPr>
        <w:t xml:space="preserve">. Подробная и окончательная Схема выставления оценки и </w:t>
      </w:r>
      <w:r w:rsidR="00834734">
        <w:rPr>
          <w:rFonts w:ascii="Times New Roman" w:hAnsi="Times New Roman" w:cs="Times New Roman"/>
          <w:sz w:val="28"/>
          <w:szCs w:val="28"/>
        </w:rPr>
        <w:t>К</w:t>
      </w:r>
      <w:r w:rsidRPr="00ED18F9">
        <w:rPr>
          <w:rFonts w:ascii="Times New Roman" w:hAnsi="Times New Roman" w:cs="Times New Roman"/>
          <w:sz w:val="28"/>
          <w:szCs w:val="28"/>
        </w:rPr>
        <w:t>онкурсное</w:t>
      </w:r>
      <w:r w:rsidR="00882B54" w:rsidRPr="00ED18F9">
        <w:rPr>
          <w:rFonts w:ascii="Times New Roman" w:hAnsi="Times New Roman" w:cs="Times New Roman"/>
          <w:sz w:val="28"/>
          <w:szCs w:val="28"/>
        </w:rPr>
        <w:t xml:space="preserve"> задание</w:t>
      </w:r>
      <w:r w:rsidRPr="00ED18F9">
        <w:rPr>
          <w:rFonts w:ascii="Times New Roman" w:hAnsi="Times New Roman" w:cs="Times New Roman"/>
          <w:sz w:val="28"/>
          <w:szCs w:val="28"/>
        </w:rPr>
        <w:t>, должны быть утвержд</w:t>
      </w:r>
      <w:r w:rsidR="00882B54" w:rsidRPr="00ED18F9">
        <w:rPr>
          <w:rFonts w:ascii="Times New Roman" w:hAnsi="Times New Roman" w:cs="Times New Roman"/>
          <w:sz w:val="28"/>
          <w:szCs w:val="28"/>
        </w:rPr>
        <w:t xml:space="preserve">ены </w:t>
      </w:r>
      <w:r w:rsidR="00834734">
        <w:rPr>
          <w:rFonts w:ascii="Times New Roman" w:hAnsi="Times New Roman" w:cs="Times New Roman"/>
          <w:sz w:val="28"/>
          <w:szCs w:val="28"/>
        </w:rPr>
        <w:t>М</w:t>
      </w:r>
      <w:r w:rsidRPr="00ED18F9">
        <w:rPr>
          <w:rFonts w:ascii="Times New Roman" w:hAnsi="Times New Roman" w:cs="Times New Roman"/>
          <w:sz w:val="28"/>
          <w:szCs w:val="28"/>
        </w:rPr>
        <w:t>енеджером компетенци</w:t>
      </w:r>
      <w:r w:rsidR="00882B54" w:rsidRPr="00ED18F9">
        <w:rPr>
          <w:rFonts w:ascii="Times New Roman" w:hAnsi="Times New Roman" w:cs="Times New Roman"/>
          <w:sz w:val="28"/>
          <w:szCs w:val="28"/>
        </w:rPr>
        <w:t>и</w:t>
      </w:r>
      <w:r w:rsidRPr="00ED18F9">
        <w:rPr>
          <w:rFonts w:ascii="Times New Roman" w:hAnsi="Times New Roman" w:cs="Times New Roman"/>
          <w:sz w:val="28"/>
          <w:szCs w:val="28"/>
        </w:rPr>
        <w:t>.</w:t>
      </w:r>
    </w:p>
    <w:p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Кроме того</w:t>
      </w:r>
      <w:r w:rsidR="003D1E51" w:rsidRPr="00ED18F9">
        <w:rPr>
          <w:rFonts w:ascii="Times New Roman" w:hAnsi="Times New Roman" w:cs="Times New Roman"/>
          <w:sz w:val="28"/>
          <w:szCs w:val="28"/>
        </w:rPr>
        <w:t>, всем</w:t>
      </w:r>
      <w:r w:rsidRPr="00ED18F9">
        <w:rPr>
          <w:rFonts w:ascii="Times New Roman" w:hAnsi="Times New Roman" w:cs="Times New Roman"/>
          <w:sz w:val="28"/>
          <w:szCs w:val="28"/>
        </w:rPr>
        <w:t xml:space="preserve"> экспертам предлагается представлять свои</w:t>
      </w:r>
      <w:r w:rsidR="003D1E51" w:rsidRPr="00ED18F9">
        <w:rPr>
          <w:rFonts w:ascii="Times New Roman" w:hAnsi="Times New Roman" w:cs="Times New Roman"/>
          <w:sz w:val="28"/>
          <w:szCs w:val="28"/>
        </w:rPr>
        <w:t xml:space="preserve"> предложения по разработке </w:t>
      </w:r>
      <w:r w:rsidR="00834734">
        <w:rPr>
          <w:rFonts w:ascii="Times New Roman" w:hAnsi="Times New Roman" w:cs="Times New Roman"/>
          <w:sz w:val="28"/>
          <w:szCs w:val="28"/>
        </w:rPr>
        <w:t>С</w:t>
      </w:r>
      <w:r w:rsidR="003D1E51" w:rsidRPr="00ED18F9">
        <w:rPr>
          <w:rFonts w:ascii="Times New Roman" w:hAnsi="Times New Roman" w:cs="Times New Roman"/>
          <w:sz w:val="28"/>
          <w:szCs w:val="28"/>
        </w:rPr>
        <w:t xml:space="preserve">хем </w:t>
      </w:r>
      <w:r w:rsidR="00834734">
        <w:rPr>
          <w:rFonts w:ascii="Times New Roman" w:hAnsi="Times New Roman" w:cs="Times New Roman"/>
          <w:sz w:val="28"/>
          <w:szCs w:val="28"/>
        </w:rPr>
        <w:t xml:space="preserve">выставления </w:t>
      </w:r>
      <w:r w:rsidR="003D1E51" w:rsidRPr="00ED18F9">
        <w:rPr>
          <w:rFonts w:ascii="Times New Roman" w:hAnsi="Times New Roman" w:cs="Times New Roman"/>
          <w:sz w:val="28"/>
          <w:szCs w:val="28"/>
        </w:rPr>
        <w:t xml:space="preserve">оценки и </w:t>
      </w:r>
      <w:r w:rsidR="00834734">
        <w:rPr>
          <w:rFonts w:ascii="Times New Roman" w:hAnsi="Times New Roman" w:cs="Times New Roman"/>
          <w:sz w:val="28"/>
          <w:szCs w:val="28"/>
        </w:rPr>
        <w:t>К</w:t>
      </w:r>
      <w:r w:rsidR="003D1E51" w:rsidRPr="00ED18F9">
        <w:rPr>
          <w:rFonts w:ascii="Times New Roman" w:hAnsi="Times New Roman" w:cs="Times New Roman"/>
          <w:sz w:val="28"/>
          <w:szCs w:val="28"/>
        </w:rPr>
        <w:t>онкурсных заданий</w:t>
      </w:r>
      <w:r w:rsidRPr="00ED18F9">
        <w:rPr>
          <w:rFonts w:ascii="Times New Roman" w:hAnsi="Times New Roman" w:cs="Times New Roman"/>
          <w:sz w:val="28"/>
          <w:szCs w:val="28"/>
        </w:rPr>
        <w:t xml:space="preserve"> </w:t>
      </w:r>
      <w:r w:rsidR="003D1E51" w:rsidRPr="00ED18F9">
        <w:rPr>
          <w:rFonts w:ascii="Times New Roman" w:hAnsi="Times New Roman" w:cs="Times New Roman"/>
          <w:sz w:val="28"/>
          <w:szCs w:val="28"/>
        </w:rPr>
        <w:t xml:space="preserve">на форум экспертов </w:t>
      </w:r>
      <w:r w:rsidRPr="00ED18F9">
        <w:rPr>
          <w:rFonts w:ascii="Times New Roman" w:hAnsi="Times New Roman" w:cs="Times New Roman"/>
          <w:sz w:val="28"/>
          <w:szCs w:val="28"/>
        </w:rPr>
        <w:t xml:space="preserve">для </w:t>
      </w:r>
      <w:r w:rsidR="003D1E51" w:rsidRPr="00ED18F9">
        <w:rPr>
          <w:rFonts w:ascii="Times New Roman" w:hAnsi="Times New Roman" w:cs="Times New Roman"/>
          <w:sz w:val="28"/>
          <w:szCs w:val="28"/>
        </w:rPr>
        <w:t>дальнейшего их рассмотрения Менеджером компетенции</w:t>
      </w:r>
      <w:r w:rsidRPr="00ED18F9">
        <w:rPr>
          <w:rFonts w:ascii="Times New Roman" w:hAnsi="Times New Roman" w:cs="Times New Roman"/>
          <w:sz w:val="28"/>
          <w:szCs w:val="28"/>
        </w:rPr>
        <w:t>.</w:t>
      </w:r>
    </w:p>
    <w:p w:rsidR="00DE39D8"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Во всех случаях полная и утвержденная</w:t>
      </w:r>
      <w:r w:rsidR="003D1E51" w:rsidRPr="00ED18F9">
        <w:rPr>
          <w:rFonts w:ascii="Times New Roman" w:hAnsi="Times New Roman" w:cs="Times New Roman"/>
          <w:sz w:val="28"/>
          <w:szCs w:val="28"/>
        </w:rPr>
        <w:t xml:space="preserve"> Менеджером компетенции</w:t>
      </w:r>
      <w:r w:rsidRPr="00ED18F9">
        <w:rPr>
          <w:rFonts w:ascii="Times New Roman" w:hAnsi="Times New Roman" w:cs="Times New Roman"/>
          <w:sz w:val="28"/>
          <w:szCs w:val="28"/>
        </w:rPr>
        <w:t xml:space="preserve"> Схема выставления оценки должна быть введена в информационную систему </w:t>
      </w:r>
      <w:r w:rsidR="00834734">
        <w:rPr>
          <w:rFonts w:ascii="Times New Roman" w:hAnsi="Times New Roman" w:cs="Times New Roman"/>
          <w:sz w:val="28"/>
          <w:szCs w:val="28"/>
        </w:rPr>
        <w:t>соревнований</w:t>
      </w:r>
      <w:r w:rsidRPr="00ED18F9">
        <w:rPr>
          <w:rFonts w:ascii="Times New Roman" w:hAnsi="Times New Roman" w:cs="Times New Roman"/>
          <w:sz w:val="28"/>
          <w:szCs w:val="28"/>
        </w:rPr>
        <w:t xml:space="preserve"> (CIS) не менее чем за два дня до </w:t>
      </w:r>
      <w:r w:rsidR="00834734">
        <w:rPr>
          <w:rFonts w:ascii="Times New Roman" w:hAnsi="Times New Roman" w:cs="Times New Roman"/>
          <w:sz w:val="28"/>
          <w:szCs w:val="28"/>
        </w:rPr>
        <w:t>начала соревнований</w:t>
      </w:r>
      <w:r w:rsidRPr="00ED18F9">
        <w:rPr>
          <w:rFonts w:ascii="Times New Roman" w:hAnsi="Times New Roman" w:cs="Times New Roman"/>
          <w:sz w:val="28"/>
          <w:szCs w:val="28"/>
        </w:rPr>
        <w:t>, с использованием стандартной электронной таблицы CIS или других согласованных способов. Главный эксперт является ответственным за данный процесс.</w:t>
      </w:r>
      <w:r w:rsidR="00DE39D8" w:rsidRPr="00ED18F9">
        <w:rPr>
          <w:rFonts w:ascii="Times New Roman" w:hAnsi="Times New Roman" w:cs="Times New Roman"/>
          <w:sz w:val="28"/>
          <w:szCs w:val="28"/>
        </w:rPr>
        <w:t xml:space="preserve"> </w:t>
      </w:r>
    </w:p>
    <w:p w:rsidR="00DE39D8" w:rsidRPr="00ED18F9" w:rsidRDefault="00AA2B8A" w:rsidP="00ED18F9">
      <w:pPr>
        <w:pStyle w:val="-2"/>
        <w:spacing w:before="0" w:after="0"/>
        <w:ind w:firstLine="709"/>
        <w:rPr>
          <w:rFonts w:ascii="Times New Roman" w:hAnsi="Times New Roman"/>
          <w:szCs w:val="28"/>
        </w:rPr>
      </w:pPr>
      <w:bookmarkStart w:id="11" w:name="_Toc489607688"/>
      <w:r>
        <w:rPr>
          <w:rFonts w:ascii="Times New Roman" w:hAnsi="Times New Roman"/>
          <w:szCs w:val="28"/>
        </w:rPr>
        <w:t xml:space="preserve">4.2. </w:t>
      </w:r>
      <w:r w:rsidR="00DE39D8" w:rsidRPr="00ED18F9">
        <w:rPr>
          <w:rFonts w:ascii="Times New Roman" w:hAnsi="Times New Roman"/>
          <w:szCs w:val="28"/>
        </w:rPr>
        <w:t>КРИТЕРИИ ОЦЕНКИ</w:t>
      </w:r>
      <w:bookmarkEnd w:id="11"/>
    </w:p>
    <w:p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Основные заголовки Схемы выставления оцен</w:t>
      </w:r>
      <w:r w:rsidR="003D1E51" w:rsidRPr="00ED18F9">
        <w:rPr>
          <w:rFonts w:ascii="Times New Roman" w:hAnsi="Times New Roman" w:cs="Times New Roman"/>
          <w:sz w:val="28"/>
          <w:szCs w:val="28"/>
        </w:rPr>
        <w:t xml:space="preserve">ки являются критериями оценки. </w:t>
      </w:r>
      <w:r w:rsidRPr="00ED18F9">
        <w:rPr>
          <w:rFonts w:ascii="Times New Roman" w:hAnsi="Times New Roman" w:cs="Times New Roman"/>
          <w:sz w:val="28"/>
          <w:szCs w:val="28"/>
        </w:rPr>
        <w:t xml:space="preserve">В некоторых соревнованиях по компетенции критерии оценки могут совпадать с заголовками разделов в </w:t>
      </w:r>
      <w:r w:rsidR="00834734">
        <w:rPr>
          <w:rFonts w:ascii="Times New Roman" w:hAnsi="Times New Roman" w:cs="Times New Roman"/>
          <w:sz w:val="28"/>
          <w:szCs w:val="28"/>
          <w:lang w:val="en-US"/>
        </w:rPr>
        <w:t>WSSS</w:t>
      </w:r>
      <w:r w:rsidRPr="00ED18F9">
        <w:rPr>
          <w:rFonts w:ascii="Times New Roman" w:hAnsi="Times New Roman" w:cs="Times New Roman"/>
          <w:sz w:val="28"/>
          <w:szCs w:val="28"/>
        </w:rPr>
        <w:t>; в других они могут полностью отличаться. Как правило, бывает от пяти до девяти критериев оценки</w:t>
      </w:r>
      <w:r w:rsidR="003D1E51" w:rsidRPr="00ED18F9">
        <w:rPr>
          <w:rFonts w:ascii="Times New Roman" w:hAnsi="Times New Roman" w:cs="Times New Roman"/>
          <w:sz w:val="28"/>
          <w:szCs w:val="28"/>
        </w:rPr>
        <w:t>, при этом количество критериев оценки должно быть не менее трёх</w:t>
      </w:r>
      <w:r w:rsidRPr="00ED18F9">
        <w:rPr>
          <w:rFonts w:ascii="Times New Roman" w:hAnsi="Times New Roman" w:cs="Times New Roman"/>
          <w:sz w:val="28"/>
          <w:szCs w:val="28"/>
        </w:rPr>
        <w:t xml:space="preserve">. Независимо от того, совпадают ли они с заголовками, Схема выставления оценки должна отражать долевые соотношения, указанные в </w:t>
      </w:r>
      <w:r w:rsidR="000A1F96">
        <w:rPr>
          <w:rFonts w:ascii="Times New Roman" w:hAnsi="Times New Roman" w:cs="Times New Roman"/>
          <w:sz w:val="28"/>
          <w:szCs w:val="28"/>
          <w:lang w:val="en-US"/>
        </w:rPr>
        <w:t>WSSS</w:t>
      </w:r>
      <w:r w:rsidRPr="00ED18F9">
        <w:rPr>
          <w:rFonts w:ascii="Times New Roman" w:hAnsi="Times New Roman" w:cs="Times New Roman"/>
          <w:sz w:val="28"/>
          <w:szCs w:val="28"/>
        </w:rPr>
        <w:t>.</w:t>
      </w:r>
    </w:p>
    <w:p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Критерии оценки создаются лицом (группой</w:t>
      </w:r>
      <w:r w:rsidR="00BC3813" w:rsidRPr="00ED18F9">
        <w:rPr>
          <w:rFonts w:ascii="Times New Roman" w:hAnsi="Times New Roman" w:cs="Times New Roman"/>
          <w:sz w:val="28"/>
          <w:szCs w:val="28"/>
        </w:rPr>
        <w:t xml:space="preserve"> лиц</w:t>
      </w:r>
      <w:r w:rsidRPr="00ED18F9">
        <w:rPr>
          <w:rFonts w:ascii="Times New Roman" w:hAnsi="Times New Roman" w:cs="Times New Roman"/>
          <w:sz w:val="28"/>
          <w:szCs w:val="28"/>
        </w:rPr>
        <w:t xml:space="preserve">), разрабатывающим Схему выставления оценки, которое может по своему усмотрению определять критерии, которые оно сочтет наиболее подходящими для оценки выполнения </w:t>
      </w:r>
      <w:r w:rsidR="000A1F96">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w:t>
      </w:r>
    </w:p>
    <w:p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Сводная ведомость оценок, генерируемая CIS, включает перечень критериев оценки.</w:t>
      </w:r>
    </w:p>
    <w:p w:rsidR="00DE39D8" w:rsidRPr="009955F8" w:rsidRDefault="00B40FFB" w:rsidP="00ED18F9">
      <w:pPr>
        <w:spacing w:after="0" w:line="360" w:lineRule="auto"/>
        <w:ind w:firstLine="709"/>
        <w:jc w:val="both"/>
        <w:rPr>
          <w:rFonts w:ascii="Times New Roman" w:hAnsi="Times New Roman" w:cs="Times New Roman"/>
        </w:rPr>
      </w:pPr>
      <w:r w:rsidRPr="00ED18F9">
        <w:rPr>
          <w:rFonts w:ascii="Times New Roman" w:hAnsi="Times New Roman" w:cs="Times New Roman"/>
          <w:sz w:val="28"/>
          <w:szCs w:val="28"/>
        </w:rPr>
        <w:lastRenderedPageBreak/>
        <w:t xml:space="preserve">Количество баллов, назначаемых по каждому критерию, рассчитывается </w:t>
      </w:r>
      <w:r w:rsidR="000A1F96">
        <w:rPr>
          <w:rFonts w:ascii="Times New Roman" w:hAnsi="Times New Roman" w:cs="Times New Roman"/>
          <w:sz w:val="28"/>
          <w:szCs w:val="28"/>
        </w:rPr>
        <w:t>CIS</w:t>
      </w:r>
      <w:r w:rsidRPr="00ED18F9">
        <w:rPr>
          <w:rFonts w:ascii="Times New Roman" w:hAnsi="Times New Roman" w:cs="Times New Roman"/>
          <w:sz w:val="28"/>
          <w:szCs w:val="28"/>
        </w:rPr>
        <w:t>. Это будет общая сумма баллов, присужденных по каждому аспекту в рамках данного критерия оценки.</w:t>
      </w:r>
    </w:p>
    <w:p w:rsidR="00DE39D8" w:rsidRPr="00ED18F9" w:rsidRDefault="00AA2B8A" w:rsidP="00ED18F9">
      <w:pPr>
        <w:pStyle w:val="-2"/>
        <w:spacing w:before="0" w:after="0"/>
        <w:ind w:firstLine="709"/>
        <w:rPr>
          <w:rFonts w:ascii="Times New Roman" w:hAnsi="Times New Roman"/>
          <w:szCs w:val="28"/>
        </w:rPr>
      </w:pPr>
      <w:bookmarkStart w:id="12" w:name="_Toc489607689"/>
      <w:r>
        <w:rPr>
          <w:rFonts w:ascii="Times New Roman" w:hAnsi="Times New Roman"/>
          <w:szCs w:val="28"/>
        </w:rPr>
        <w:t xml:space="preserve">4.3. </w:t>
      </w:r>
      <w:r w:rsidR="00DE39D8" w:rsidRPr="00ED18F9">
        <w:rPr>
          <w:rFonts w:ascii="Times New Roman" w:hAnsi="Times New Roman"/>
          <w:szCs w:val="28"/>
        </w:rPr>
        <w:t>СУБКРИТЕРИИ</w:t>
      </w:r>
      <w:bookmarkEnd w:id="12"/>
    </w:p>
    <w:p w:rsidR="00A91D4B" w:rsidRPr="00ED18F9" w:rsidRDefault="00A91D4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Каждый критерий оценки разделяется на один или более </w:t>
      </w:r>
      <w:proofErr w:type="spellStart"/>
      <w:r w:rsidRPr="00ED18F9">
        <w:rPr>
          <w:rFonts w:ascii="Times New Roman" w:hAnsi="Times New Roman" w:cs="Times New Roman"/>
          <w:sz w:val="28"/>
          <w:szCs w:val="28"/>
        </w:rPr>
        <w:t>субкритериев</w:t>
      </w:r>
      <w:proofErr w:type="spellEnd"/>
      <w:r w:rsidRPr="00ED18F9">
        <w:rPr>
          <w:rFonts w:ascii="Times New Roman" w:hAnsi="Times New Roman" w:cs="Times New Roman"/>
          <w:sz w:val="28"/>
          <w:szCs w:val="28"/>
        </w:rPr>
        <w:t xml:space="preserve">. Каждый </w:t>
      </w:r>
      <w:proofErr w:type="spellStart"/>
      <w:r w:rsidRPr="00ED18F9">
        <w:rPr>
          <w:rFonts w:ascii="Times New Roman" w:hAnsi="Times New Roman" w:cs="Times New Roman"/>
          <w:sz w:val="28"/>
          <w:szCs w:val="28"/>
        </w:rPr>
        <w:t>субкритерий</w:t>
      </w:r>
      <w:proofErr w:type="spellEnd"/>
      <w:r w:rsidRPr="00ED18F9">
        <w:rPr>
          <w:rFonts w:ascii="Times New Roman" w:hAnsi="Times New Roman" w:cs="Times New Roman"/>
          <w:sz w:val="28"/>
          <w:szCs w:val="28"/>
        </w:rPr>
        <w:t xml:space="preserve"> становится заголовком </w:t>
      </w:r>
      <w:r w:rsidR="000A1F96">
        <w:rPr>
          <w:rFonts w:ascii="Times New Roman" w:hAnsi="Times New Roman" w:cs="Times New Roman"/>
          <w:sz w:val="28"/>
          <w:szCs w:val="28"/>
        </w:rPr>
        <w:t>С</w:t>
      </w:r>
      <w:r w:rsidRPr="00ED18F9">
        <w:rPr>
          <w:rFonts w:ascii="Times New Roman" w:hAnsi="Times New Roman" w:cs="Times New Roman"/>
          <w:sz w:val="28"/>
          <w:szCs w:val="28"/>
        </w:rPr>
        <w:t>хемы выставления оценок.</w:t>
      </w:r>
    </w:p>
    <w:p w:rsidR="00A91D4B" w:rsidRPr="00ED18F9" w:rsidRDefault="00A91D4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 каждой ведомости оценок (</w:t>
      </w:r>
      <w:proofErr w:type="spellStart"/>
      <w:r w:rsidRPr="00ED18F9">
        <w:rPr>
          <w:rFonts w:ascii="Times New Roman" w:hAnsi="Times New Roman" w:cs="Times New Roman"/>
          <w:sz w:val="28"/>
          <w:szCs w:val="28"/>
        </w:rPr>
        <w:t>субкритериев</w:t>
      </w:r>
      <w:proofErr w:type="spellEnd"/>
      <w:r w:rsidRPr="00ED18F9">
        <w:rPr>
          <w:rFonts w:ascii="Times New Roman" w:hAnsi="Times New Roman" w:cs="Times New Roman"/>
          <w:sz w:val="28"/>
          <w:szCs w:val="28"/>
        </w:rPr>
        <w:t>) указан конкретный день, в который она будет заполняться.</w:t>
      </w:r>
    </w:p>
    <w:p w:rsidR="00DE39D8" w:rsidRPr="00ED18F9" w:rsidRDefault="00A91D4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Каждая ведомость оценок (</w:t>
      </w:r>
      <w:proofErr w:type="spellStart"/>
      <w:r w:rsidRPr="00ED18F9">
        <w:rPr>
          <w:rFonts w:ascii="Times New Roman" w:hAnsi="Times New Roman" w:cs="Times New Roman"/>
          <w:sz w:val="28"/>
          <w:szCs w:val="28"/>
        </w:rPr>
        <w:t>субкритериев</w:t>
      </w:r>
      <w:proofErr w:type="spellEnd"/>
      <w:r w:rsidRPr="00ED18F9">
        <w:rPr>
          <w:rFonts w:ascii="Times New Roman" w:hAnsi="Times New Roman" w:cs="Times New Roman"/>
          <w:sz w:val="28"/>
          <w:szCs w:val="28"/>
        </w:rPr>
        <w:t>) содержит оцениваемые аспекты, подлежащие оценке. Для каждого вида оценки имеется специальная ведомость оценок.</w:t>
      </w:r>
      <w:r w:rsidR="00DE39D8" w:rsidRPr="00ED18F9">
        <w:rPr>
          <w:rFonts w:ascii="Times New Roman" w:hAnsi="Times New Roman" w:cs="Times New Roman"/>
          <w:sz w:val="28"/>
          <w:szCs w:val="28"/>
        </w:rPr>
        <w:t xml:space="preserve"> </w:t>
      </w:r>
    </w:p>
    <w:p w:rsidR="00DE39D8" w:rsidRPr="00ED18F9" w:rsidRDefault="00AA2B8A" w:rsidP="00ED18F9">
      <w:pPr>
        <w:pStyle w:val="-2"/>
        <w:spacing w:before="0" w:after="0"/>
        <w:ind w:firstLine="709"/>
        <w:rPr>
          <w:rFonts w:ascii="Times New Roman" w:hAnsi="Times New Roman"/>
          <w:szCs w:val="28"/>
        </w:rPr>
      </w:pPr>
      <w:bookmarkStart w:id="13" w:name="_Toc489607690"/>
      <w:r>
        <w:rPr>
          <w:rFonts w:ascii="Times New Roman" w:hAnsi="Times New Roman"/>
          <w:szCs w:val="28"/>
        </w:rPr>
        <w:t xml:space="preserve">4.4. </w:t>
      </w:r>
      <w:r w:rsidR="00DE39D8" w:rsidRPr="00ED18F9">
        <w:rPr>
          <w:rFonts w:ascii="Times New Roman" w:hAnsi="Times New Roman"/>
          <w:szCs w:val="28"/>
        </w:rPr>
        <w:t>АСПЕКТЫ</w:t>
      </w:r>
      <w:bookmarkEnd w:id="13"/>
    </w:p>
    <w:p w:rsidR="00DE39D8" w:rsidRPr="00ED18F9" w:rsidRDefault="00DE39D8" w:rsidP="00ED18F9">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Каждый аспект подробно описывает один из оцениваемых показателей, а также возможные оценки или инструкции по выставлению оценок. </w:t>
      </w:r>
    </w:p>
    <w:p w:rsidR="00DE39D8" w:rsidRPr="0029547E" w:rsidRDefault="00D16F4B" w:rsidP="00ED18F9">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В ведомости оценок подробно перечисляется каждый аспект, по которому выставляется </w:t>
      </w:r>
      <w:r w:rsidR="000A1F96">
        <w:rPr>
          <w:rFonts w:ascii="Times New Roman" w:hAnsi="Times New Roman"/>
          <w:sz w:val="28"/>
          <w:szCs w:val="28"/>
          <w:lang w:val="ru-RU"/>
        </w:rPr>
        <w:t>отметка</w:t>
      </w:r>
      <w:r w:rsidRPr="00ED18F9">
        <w:rPr>
          <w:rFonts w:ascii="Times New Roman" w:hAnsi="Times New Roman"/>
          <w:sz w:val="28"/>
          <w:szCs w:val="28"/>
          <w:lang w:val="ru-RU"/>
        </w:rPr>
        <w:t>, вместе с назначенным для его оценки количеством баллов</w:t>
      </w:r>
      <w:r w:rsidR="00FD20DE" w:rsidRPr="00ED18F9">
        <w:rPr>
          <w:rFonts w:ascii="Times New Roman" w:hAnsi="Times New Roman"/>
          <w:sz w:val="28"/>
          <w:szCs w:val="28"/>
          <w:lang w:val="ru-RU"/>
        </w:rPr>
        <w:t>.</w:t>
      </w:r>
    </w:p>
    <w:p w:rsidR="00DE39D8" w:rsidRPr="00ED18F9" w:rsidRDefault="00AE6AB7" w:rsidP="00ED18F9">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Сумма баллов, присуждаемых по каждому аспекту, должна попадать в диапазон баллов, определенных для каждого раздела компетенции в </w:t>
      </w:r>
      <w:r w:rsidR="000A1F96">
        <w:rPr>
          <w:rFonts w:ascii="Times New Roman" w:hAnsi="Times New Roman"/>
          <w:sz w:val="28"/>
          <w:szCs w:val="28"/>
          <w:lang w:val="en-US"/>
        </w:rPr>
        <w:t>WSSS</w:t>
      </w:r>
      <w:r w:rsidRPr="00ED18F9">
        <w:rPr>
          <w:rFonts w:ascii="Times New Roman" w:hAnsi="Times New Roman"/>
          <w:sz w:val="28"/>
          <w:szCs w:val="28"/>
          <w:lang w:val="ru-RU"/>
        </w:rPr>
        <w:t>. Она будет отображаться в таблице распределения баллов CIS, в следующем формате</w:t>
      </w:r>
      <w:r w:rsidR="000A1F96">
        <w:rPr>
          <w:rFonts w:ascii="Times New Roman" w:hAnsi="Times New Roman"/>
          <w:sz w:val="28"/>
          <w:szCs w:val="28"/>
          <w:lang w:val="ru-RU"/>
        </w:rPr>
        <w:t>:</w:t>
      </w:r>
    </w:p>
    <w:p w:rsidR="00DE39D8" w:rsidRPr="009955F8" w:rsidRDefault="00DE39D8" w:rsidP="00DE39D8">
      <w:pPr>
        <w:spacing w:line="240" w:lineRule="auto"/>
        <w:rPr>
          <w:rFonts w:ascii="Times New Roman" w:hAnsi="Times New Roman" w:cs="Times New Roman"/>
        </w:rPr>
      </w:pPr>
    </w:p>
    <w:tbl>
      <w:tblPr>
        <w:tblW w:w="9071" w:type="dxa"/>
        <w:jc w:val="center"/>
        <w:tblBorders>
          <w:top w:val="single" w:sz="4" w:space="0" w:color="ACB9CA"/>
          <w:left w:val="single" w:sz="4" w:space="0" w:color="ACB9CA"/>
          <w:bottom w:val="single" w:sz="4" w:space="0" w:color="ACB9CA"/>
          <w:right w:val="single" w:sz="4" w:space="0" w:color="ACB9CA"/>
          <w:insideH w:val="single" w:sz="4" w:space="0" w:color="ACB9CA"/>
          <w:insideV w:val="single" w:sz="4" w:space="0" w:color="ACB9CA"/>
        </w:tblBorders>
        <w:tblLayout w:type="fixed"/>
        <w:tblLook w:val="04A0" w:firstRow="1" w:lastRow="0" w:firstColumn="1" w:lastColumn="0" w:noHBand="0" w:noVBand="1"/>
      </w:tblPr>
      <w:tblGrid>
        <w:gridCol w:w="1397"/>
        <w:gridCol w:w="20"/>
        <w:gridCol w:w="687"/>
        <w:gridCol w:w="647"/>
        <w:gridCol w:w="589"/>
        <w:gridCol w:w="590"/>
        <w:gridCol w:w="590"/>
        <w:gridCol w:w="590"/>
        <w:gridCol w:w="590"/>
        <w:gridCol w:w="657"/>
        <w:gridCol w:w="21"/>
        <w:gridCol w:w="1136"/>
        <w:gridCol w:w="1557"/>
      </w:tblGrid>
      <w:tr w:rsidR="00331B92" w:rsidRPr="001F7E97" w:rsidTr="00331B92">
        <w:trPr>
          <w:cantSplit/>
          <w:trHeight w:val="1248"/>
          <w:jc w:val="center"/>
        </w:trPr>
        <w:tc>
          <w:tcPr>
            <w:tcW w:w="1417" w:type="dxa"/>
            <w:gridSpan w:val="2"/>
            <w:shd w:val="clear" w:color="auto" w:fill="5B9BD5"/>
          </w:tcPr>
          <w:p w:rsidR="00331B92" w:rsidRPr="001F7E97" w:rsidRDefault="00331B92" w:rsidP="001F7E97">
            <w:pPr>
              <w:spacing w:after="0" w:line="240" w:lineRule="auto"/>
              <w:jc w:val="center"/>
              <w:rPr>
                <w:rFonts w:ascii="Times New Roman" w:eastAsia="Times New Roman" w:hAnsi="Times New Roman" w:cs="Times New Roman"/>
                <w:b/>
                <w:color w:val="FFFFFF"/>
                <w:sz w:val="24"/>
                <w:szCs w:val="20"/>
                <w:lang w:eastAsia="ru-RU"/>
              </w:rPr>
            </w:pPr>
            <w:bookmarkStart w:id="14" w:name="_Toc489607691"/>
          </w:p>
        </w:tc>
        <w:tc>
          <w:tcPr>
            <w:tcW w:w="4961" w:type="dxa"/>
            <w:gridSpan w:val="9"/>
            <w:shd w:val="clear" w:color="auto" w:fill="5B9BD5"/>
            <w:vAlign w:val="center"/>
          </w:tcPr>
          <w:p w:rsidR="00331B92" w:rsidRPr="001F7E97" w:rsidRDefault="00331B92" w:rsidP="001F7E97">
            <w:pPr>
              <w:spacing w:after="0" w:line="240" w:lineRule="auto"/>
              <w:jc w:val="center"/>
              <w:rPr>
                <w:rFonts w:ascii="Times New Roman" w:eastAsia="Times New Roman" w:hAnsi="Times New Roman" w:cs="Times New Roman"/>
                <w:b/>
                <w:sz w:val="20"/>
                <w:szCs w:val="20"/>
                <w:lang w:eastAsia="ru-RU"/>
              </w:rPr>
            </w:pPr>
            <w:r w:rsidRPr="001F7E97">
              <w:rPr>
                <w:rFonts w:ascii="Times New Roman" w:eastAsia="Times New Roman" w:hAnsi="Times New Roman" w:cs="Times New Roman"/>
                <w:b/>
                <w:color w:val="FFFFFF"/>
                <w:sz w:val="24"/>
                <w:szCs w:val="20"/>
                <w:lang w:eastAsia="ru-RU"/>
              </w:rPr>
              <w:t>Критерий</w:t>
            </w:r>
          </w:p>
        </w:tc>
        <w:tc>
          <w:tcPr>
            <w:tcW w:w="1136" w:type="dxa"/>
            <w:shd w:val="clear" w:color="auto" w:fill="5B9BD5"/>
            <w:textDirection w:val="btLr"/>
          </w:tcPr>
          <w:p w:rsidR="00331B92" w:rsidRPr="001F7E97" w:rsidRDefault="00331B92" w:rsidP="001F7E97">
            <w:pPr>
              <w:spacing w:after="0" w:line="240" w:lineRule="auto"/>
              <w:ind w:left="113" w:right="113"/>
              <w:jc w:val="center"/>
              <w:rPr>
                <w:rFonts w:ascii="Times New Roman" w:eastAsia="Times New Roman" w:hAnsi="Times New Roman" w:cs="Times New Roman"/>
                <w:b/>
                <w:color w:val="FFFFFF"/>
                <w:sz w:val="24"/>
                <w:szCs w:val="20"/>
                <w:lang w:eastAsia="ru-RU"/>
              </w:rPr>
            </w:pPr>
            <w:r w:rsidRPr="001F7E97">
              <w:rPr>
                <w:rFonts w:ascii="Times New Roman" w:eastAsia="Times New Roman" w:hAnsi="Times New Roman" w:cs="Times New Roman"/>
                <w:b/>
                <w:color w:val="FFFFFF"/>
                <w:sz w:val="20"/>
                <w:szCs w:val="20"/>
                <w:lang w:eastAsia="ru-RU"/>
              </w:rPr>
              <w:t>Итого баллов за раздел WSSS</w:t>
            </w:r>
          </w:p>
        </w:tc>
        <w:tc>
          <w:tcPr>
            <w:tcW w:w="1557" w:type="dxa"/>
            <w:shd w:val="clear" w:color="auto" w:fill="5B9BD5"/>
            <w:textDirection w:val="btLr"/>
          </w:tcPr>
          <w:p w:rsidR="00331B92" w:rsidRPr="001F7E97" w:rsidRDefault="00331B92" w:rsidP="001F7E97">
            <w:pPr>
              <w:spacing w:after="0" w:line="240" w:lineRule="auto"/>
              <w:ind w:left="113" w:right="113"/>
              <w:jc w:val="center"/>
              <w:rPr>
                <w:rFonts w:ascii="Times New Roman" w:eastAsia="Times New Roman" w:hAnsi="Times New Roman" w:cs="Times New Roman"/>
                <w:b/>
                <w:color w:val="FFFFFF"/>
                <w:sz w:val="24"/>
                <w:szCs w:val="20"/>
                <w:lang w:eastAsia="ru-RU"/>
              </w:rPr>
            </w:pPr>
            <w:r w:rsidRPr="001F7E97">
              <w:rPr>
                <w:rFonts w:ascii="Times New Roman" w:eastAsia="Times New Roman" w:hAnsi="Times New Roman" w:cs="Times New Roman"/>
                <w:b/>
                <w:color w:val="FFFFFF"/>
                <w:sz w:val="14"/>
                <w:szCs w:val="20"/>
                <w:lang w:eastAsia="ru-RU"/>
              </w:rPr>
              <w:t>БАЛЛЫ СПЕЦИФИКАЦИИ СТАНДАРТОВ WORLDSKILLS НА КАЖДЫЙ РАЗДЕЛ</w:t>
            </w:r>
          </w:p>
        </w:tc>
      </w:tr>
      <w:tr w:rsidR="00331B92" w:rsidRPr="001F7E97" w:rsidTr="00331B92">
        <w:trPr>
          <w:trHeight w:val="407"/>
          <w:jc w:val="center"/>
        </w:trPr>
        <w:tc>
          <w:tcPr>
            <w:tcW w:w="1397" w:type="dxa"/>
            <w:vMerge w:val="restart"/>
            <w:shd w:val="clear" w:color="auto" w:fill="5B9BD5"/>
            <w:textDirection w:val="btLr"/>
            <w:vAlign w:val="center"/>
          </w:tcPr>
          <w:p w:rsidR="00331B92" w:rsidRPr="001F7E97" w:rsidRDefault="00331B92" w:rsidP="001F7E97">
            <w:pPr>
              <w:spacing w:after="0" w:line="240" w:lineRule="auto"/>
              <w:ind w:left="113" w:right="113"/>
              <w:jc w:val="center"/>
              <w:rPr>
                <w:rFonts w:ascii="Times New Roman" w:eastAsia="Times New Roman" w:hAnsi="Times New Roman" w:cs="Times New Roman"/>
                <w:b/>
                <w:color w:val="FFFFFF"/>
                <w:sz w:val="24"/>
                <w:szCs w:val="20"/>
                <w:lang w:eastAsia="ru-RU"/>
              </w:rPr>
            </w:pPr>
            <w:r w:rsidRPr="001F7E97">
              <w:rPr>
                <w:rFonts w:ascii="Times New Roman" w:eastAsia="Times New Roman" w:hAnsi="Times New Roman" w:cs="Times New Roman"/>
                <w:b/>
                <w:color w:val="FFFFFF"/>
                <w:sz w:val="24"/>
                <w:szCs w:val="20"/>
                <w:lang w:eastAsia="ru-RU"/>
              </w:rPr>
              <w:t xml:space="preserve">Разделы Спецификации стандарта </w:t>
            </w:r>
            <w:r w:rsidRPr="001F7E97">
              <w:rPr>
                <w:rFonts w:ascii="Times New Roman" w:eastAsia="Times New Roman" w:hAnsi="Times New Roman" w:cs="Times New Roman"/>
                <w:b/>
                <w:color w:val="FFFFFF"/>
                <w:sz w:val="24"/>
                <w:szCs w:val="20"/>
                <w:lang w:val="en-US" w:eastAsia="ru-RU"/>
              </w:rPr>
              <w:t>WS</w:t>
            </w:r>
            <w:r w:rsidRPr="001F7E97">
              <w:rPr>
                <w:rFonts w:ascii="Times New Roman" w:eastAsia="Times New Roman" w:hAnsi="Times New Roman" w:cs="Times New Roman"/>
                <w:b/>
                <w:color w:val="FFFFFF"/>
                <w:sz w:val="24"/>
                <w:szCs w:val="20"/>
                <w:lang w:eastAsia="ru-RU"/>
              </w:rPr>
              <w:t xml:space="preserve"> (</w:t>
            </w:r>
            <w:r w:rsidRPr="001F7E97">
              <w:rPr>
                <w:rFonts w:ascii="Times New Roman" w:eastAsia="Times New Roman" w:hAnsi="Times New Roman" w:cs="Times New Roman"/>
                <w:b/>
                <w:color w:val="FFFFFF"/>
                <w:sz w:val="24"/>
                <w:szCs w:val="20"/>
                <w:lang w:val="en-US" w:eastAsia="ru-RU"/>
              </w:rPr>
              <w:t>WSSS</w:t>
            </w:r>
            <w:r w:rsidRPr="001F7E97">
              <w:rPr>
                <w:rFonts w:ascii="Times New Roman" w:eastAsia="Times New Roman" w:hAnsi="Times New Roman" w:cs="Times New Roman"/>
                <w:b/>
                <w:color w:val="FFFFFF"/>
                <w:sz w:val="24"/>
                <w:szCs w:val="20"/>
                <w:lang w:eastAsia="ru-RU"/>
              </w:rPr>
              <w:t>)</w:t>
            </w:r>
          </w:p>
        </w:tc>
        <w:tc>
          <w:tcPr>
            <w:tcW w:w="707" w:type="dxa"/>
            <w:gridSpan w:val="2"/>
            <w:shd w:val="clear" w:color="auto" w:fill="323E4F"/>
            <w:vAlign w:val="center"/>
          </w:tcPr>
          <w:p w:rsidR="00331B92" w:rsidRPr="001F7E97" w:rsidRDefault="00331B92" w:rsidP="001F7E97">
            <w:pPr>
              <w:spacing w:after="0" w:line="240" w:lineRule="auto"/>
              <w:jc w:val="center"/>
              <w:rPr>
                <w:rFonts w:ascii="Times New Roman" w:eastAsia="Times New Roman" w:hAnsi="Times New Roman" w:cs="Times New Roman"/>
                <w:sz w:val="24"/>
                <w:szCs w:val="24"/>
                <w:lang w:eastAsia="ru-RU"/>
              </w:rPr>
            </w:pPr>
          </w:p>
        </w:tc>
        <w:tc>
          <w:tcPr>
            <w:tcW w:w="647" w:type="dxa"/>
            <w:shd w:val="clear" w:color="auto" w:fill="323E4F"/>
            <w:vAlign w:val="center"/>
          </w:tcPr>
          <w:p w:rsidR="00331B92" w:rsidRPr="001F7E97" w:rsidRDefault="00331B92" w:rsidP="001F7E97">
            <w:pPr>
              <w:spacing w:after="0" w:line="240" w:lineRule="auto"/>
              <w:jc w:val="center"/>
              <w:rPr>
                <w:rFonts w:ascii="Times New Roman" w:eastAsia="Times New Roman" w:hAnsi="Times New Roman" w:cs="Times New Roman"/>
                <w:b/>
                <w:sz w:val="24"/>
                <w:szCs w:val="24"/>
                <w:lang w:val="en-US" w:eastAsia="ru-RU"/>
              </w:rPr>
            </w:pPr>
            <w:r w:rsidRPr="001F7E97">
              <w:rPr>
                <w:rFonts w:ascii="Times New Roman" w:eastAsia="Times New Roman" w:hAnsi="Times New Roman" w:cs="Times New Roman"/>
                <w:b/>
                <w:sz w:val="24"/>
                <w:szCs w:val="24"/>
                <w:lang w:val="en-US" w:eastAsia="ru-RU"/>
              </w:rPr>
              <w:t>A</w:t>
            </w:r>
          </w:p>
        </w:tc>
        <w:tc>
          <w:tcPr>
            <w:tcW w:w="589" w:type="dxa"/>
            <w:shd w:val="clear" w:color="auto" w:fill="323E4F"/>
            <w:vAlign w:val="center"/>
          </w:tcPr>
          <w:p w:rsidR="00331B92" w:rsidRPr="001F7E97" w:rsidRDefault="00331B92" w:rsidP="001F7E97">
            <w:pPr>
              <w:spacing w:after="0" w:line="240" w:lineRule="auto"/>
              <w:jc w:val="center"/>
              <w:rPr>
                <w:rFonts w:ascii="Times New Roman" w:eastAsia="Times New Roman" w:hAnsi="Times New Roman" w:cs="Times New Roman"/>
                <w:b/>
                <w:sz w:val="24"/>
                <w:szCs w:val="24"/>
                <w:lang w:val="en-US" w:eastAsia="ru-RU"/>
              </w:rPr>
            </w:pPr>
            <w:r w:rsidRPr="001F7E97">
              <w:rPr>
                <w:rFonts w:ascii="Times New Roman" w:eastAsia="Times New Roman" w:hAnsi="Times New Roman" w:cs="Times New Roman"/>
                <w:b/>
                <w:sz w:val="24"/>
                <w:szCs w:val="24"/>
                <w:lang w:val="en-US" w:eastAsia="ru-RU"/>
              </w:rPr>
              <w:t>B</w:t>
            </w:r>
          </w:p>
        </w:tc>
        <w:tc>
          <w:tcPr>
            <w:tcW w:w="590" w:type="dxa"/>
            <w:shd w:val="clear" w:color="auto" w:fill="323E4F"/>
            <w:vAlign w:val="center"/>
          </w:tcPr>
          <w:p w:rsidR="00331B92" w:rsidRPr="001F7E97" w:rsidRDefault="00331B92" w:rsidP="001F7E97">
            <w:pPr>
              <w:spacing w:after="0" w:line="240" w:lineRule="auto"/>
              <w:jc w:val="center"/>
              <w:rPr>
                <w:rFonts w:ascii="Times New Roman" w:eastAsia="Times New Roman" w:hAnsi="Times New Roman" w:cs="Times New Roman"/>
                <w:b/>
                <w:sz w:val="24"/>
                <w:szCs w:val="24"/>
                <w:lang w:val="en-US" w:eastAsia="ru-RU"/>
              </w:rPr>
            </w:pPr>
            <w:r w:rsidRPr="001F7E97">
              <w:rPr>
                <w:rFonts w:ascii="Times New Roman" w:eastAsia="Times New Roman" w:hAnsi="Times New Roman" w:cs="Times New Roman"/>
                <w:b/>
                <w:sz w:val="24"/>
                <w:szCs w:val="24"/>
                <w:lang w:val="en-US" w:eastAsia="ru-RU"/>
              </w:rPr>
              <w:t>C</w:t>
            </w:r>
          </w:p>
        </w:tc>
        <w:tc>
          <w:tcPr>
            <w:tcW w:w="590" w:type="dxa"/>
            <w:shd w:val="clear" w:color="auto" w:fill="323E4F"/>
            <w:vAlign w:val="center"/>
          </w:tcPr>
          <w:p w:rsidR="00331B92" w:rsidRPr="001F7E97" w:rsidRDefault="00331B92" w:rsidP="001F7E97">
            <w:pPr>
              <w:spacing w:after="0" w:line="240" w:lineRule="auto"/>
              <w:jc w:val="center"/>
              <w:rPr>
                <w:rFonts w:ascii="Times New Roman" w:eastAsia="Times New Roman" w:hAnsi="Times New Roman" w:cs="Times New Roman"/>
                <w:b/>
                <w:sz w:val="24"/>
                <w:szCs w:val="24"/>
                <w:lang w:val="en-US" w:eastAsia="ru-RU"/>
              </w:rPr>
            </w:pPr>
            <w:r w:rsidRPr="001F7E97">
              <w:rPr>
                <w:rFonts w:ascii="Times New Roman" w:eastAsia="Times New Roman" w:hAnsi="Times New Roman" w:cs="Times New Roman"/>
                <w:b/>
                <w:sz w:val="24"/>
                <w:szCs w:val="24"/>
                <w:lang w:val="en-US" w:eastAsia="ru-RU"/>
              </w:rPr>
              <w:t>D</w:t>
            </w:r>
          </w:p>
        </w:tc>
        <w:tc>
          <w:tcPr>
            <w:tcW w:w="590" w:type="dxa"/>
            <w:shd w:val="clear" w:color="auto" w:fill="323E4F"/>
            <w:vAlign w:val="center"/>
          </w:tcPr>
          <w:p w:rsidR="00331B92" w:rsidRPr="001F7E97" w:rsidRDefault="00331B92" w:rsidP="001F7E97">
            <w:pPr>
              <w:spacing w:after="0" w:line="240" w:lineRule="auto"/>
              <w:jc w:val="center"/>
              <w:rPr>
                <w:rFonts w:ascii="Times New Roman" w:eastAsia="Times New Roman" w:hAnsi="Times New Roman" w:cs="Times New Roman"/>
                <w:b/>
                <w:sz w:val="24"/>
                <w:szCs w:val="24"/>
                <w:lang w:val="en-US" w:eastAsia="ru-RU"/>
              </w:rPr>
            </w:pPr>
            <w:r w:rsidRPr="001F7E97">
              <w:rPr>
                <w:rFonts w:ascii="Times New Roman" w:eastAsia="Times New Roman" w:hAnsi="Times New Roman" w:cs="Times New Roman"/>
                <w:b/>
                <w:sz w:val="24"/>
                <w:szCs w:val="24"/>
                <w:lang w:val="en-US" w:eastAsia="ru-RU"/>
              </w:rPr>
              <w:t>E</w:t>
            </w:r>
          </w:p>
        </w:tc>
        <w:tc>
          <w:tcPr>
            <w:tcW w:w="590" w:type="dxa"/>
            <w:shd w:val="clear" w:color="auto" w:fill="323E4F"/>
            <w:vAlign w:val="center"/>
          </w:tcPr>
          <w:p w:rsidR="00331B92" w:rsidRPr="001F7E97" w:rsidRDefault="00331B92" w:rsidP="001F7E97">
            <w:pPr>
              <w:spacing w:after="0" w:line="240" w:lineRule="auto"/>
              <w:jc w:val="center"/>
              <w:rPr>
                <w:rFonts w:ascii="Times New Roman" w:eastAsia="Times New Roman" w:hAnsi="Times New Roman" w:cs="Times New Roman"/>
                <w:b/>
                <w:sz w:val="24"/>
                <w:szCs w:val="24"/>
                <w:lang w:val="en-US" w:eastAsia="ru-RU"/>
              </w:rPr>
            </w:pPr>
            <w:r w:rsidRPr="001F7E97">
              <w:rPr>
                <w:rFonts w:ascii="Times New Roman" w:eastAsia="Times New Roman" w:hAnsi="Times New Roman" w:cs="Times New Roman"/>
                <w:b/>
                <w:sz w:val="24"/>
                <w:szCs w:val="24"/>
                <w:lang w:val="en-US" w:eastAsia="ru-RU"/>
              </w:rPr>
              <w:t>F</w:t>
            </w:r>
          </w:p>
        </w:tc>
        <w:tc>
          <w:tcPr>
            <w:tcW w:w="657" w:type="dxa"/>
            <w:shd w:val="clear" w:color="auto" w:fill="323E4F"/>
          </w:tcPr>
          <w:p w:rsidR="00331B92" w:rsidRPr="001F7E97" w:rsidRDefault="00331B92" w:rsidP="001F7E97">
            <w:pPr>
              <w:spacing w:after="0" w:line="240" w:lineRule="auto"/>
              <w:ind w:right="172" w:hanging="176"/>
              <w:jc w:val="center"/>
              <w:rPr>
                <w:rFonts w:ascii="Times New Roman" w:eastAsia="Times New Roman" w:hAnsi="Times New Roman" w:cs="Times New Roman"/>
                <w:b/>
                <w:sz w:val="20"/>
                <w:szCs w:val="20"/>
                <w:lang w:eastAsia="ru-RU"/>
              </w:rPr>
            </w:pPr>
            <w:r w:rsidRPr="001F7E97">
              <w:rPr>
                <w:rFonts w:ascii="Times New Roman" w:eastAsia="Times New Roman" w:hAnsi="Times New Roman" w:cs="Times New Roman"/>
                <w:b/>
                <w:sz w:val="24"/>
                <w:szCs w:val="24"/>
                <w:lang w:eastAsia="ru-RU"/>
              </w:rPr>
              <w:t xml:space="preserve">    </w:t>
            </w:r>
            <w:r w:rsidRPr="001F7E97">
              <w:rPr>
                <w:rFonts w:ascii="Times New Roman" w:eastAsia="Times New Roman" w:hAnsi="Times New Roman" w:cs="Times New Roman"/>
                <w:b/>
                <w:sz w:val="24"/>
                <w:szCs w:val="24"/>
                <w:lang w:val="en-US" w:eastAsia="ru-RU"/>
              </w:rPr>
              <w:t>G</w:t>
            </w:r>
          </w:p>
        </w:tc>
        <w:tc>
          <w:tcPr>
            <w:tcW w:w="1157" w:type="dxa"/>
            <w:gridSpan w:val="2"/>
            <w:shd w:val="clear" w:color="auto" w:fill="323E4F"/>
            <w:vAlign w:val="center"/>
          </w:tcPr>
          <w:p w:rsidR="00331B92" w:rsidRPr="001F7E97" w:rsidRDefault="00331B92" w:rsidP="001F7E97">
            <w:pPr>
              <w:spacing w:after="0" w:line="240" w:lineRule="auto"/>
              <w:ind w:right="172" w:hanging="176"/>
              <w:jc w:val="center"/>
              <w:rPr>
                <w:rFonts w:ascii="Times New Roman" w:eastAsia="Times New Roman" w:hAnsi="Times New Roman" w:cs="Times New Roman"/>
                <w:b/>
                <w:sz w:val="20"/>
                <w:szCs w:val="20"/>
                <w:lang w:eastAsia="ru-RU"/>
              </w:rPr>
            </w:pPr>
          </w:p>
        </w:tc>
        <w:tc>
          <w:tcPr>
            <w:tcW w:w="1557" w:type="dxa"/>
            <w:shd w:val="clear" w:color="auto" w:fill="323E4F"/>
          </w:tcPr>
          <w:p w:rsidR="00331B92" w:rsidRPr="001F7E97" w:rsidRDefault="00331B92" w:rsidP="001F7E97">
            <w:pPr>
              <w:spacing w:after="0" w:line="240" w:lineRule="auto"/>
              <w:jc w:val="both"/>
              <w:rPr>
                <w:rFonts w:ascii="Times New Roman" w:eastAsia="Times New Roman" w:hAnsi="Times New Roman" w:cs="Times New Roman"/>
                <w:b/>
                <w:sz w:val="20"/>
                <w:szCs w:val="20"/>
                <w:lang w:eastAsia="ru-RU"/>
              </w:rPr>
            </w:pPr>
          </w:p>
        </w:tc>
      </w:tr>
      <w:tr w:rsidR="00331B92" w:rsidRPr="001F7E97" w:rsidTr="00331B92">
        <w:trPr>
          <w:trHeight w:val="407"/>
          <w:jc w:val="center"/>
        </w:trPr>
        <w:tc>
          <w:tcPr>
            <w:tcW w:w="1397" w:type="dxa"/>
            <w:vMerge/>
            <w:shd w:val="clear" w:color="auto" w:fill="5B9BD5"/>
          </w:tcPr>
          <w:p w:rsidR="00331B92" w:rsidRPr="001F7E97" w:rsidRDefault="00331B92" w:rsidP="001F7E97">
            <w:pPr>
              <w:spacing w:after="0" w:line="240" w:lineRule="auto"/>
              <w:jc w:val="both"/>
              <w:rPr>
                <w:rFonts w:ascii="Times New Roman" w:eastAsia="Times New Roman" w:hAnsi="Times New Roman" w:cs="Times New Roman"/>
                <w:b/>
                <w:color w:val="FFFFFF"/>
                <w:sz w:val="24"/>
                <w:szCs w:val="20"/>
                <w:lang w:eastAsia="ru-RU"/>
              </w:rPr>
            </w:pPr>
          </w:p>
        </w:tc>
        <w:tc>
          <w:tcPr>
            <w:tcW w:w="707" w:type="dxa"/>
            <w:gridSpan w:val="2"/>
            <w:shd w:val="clear" w:color="auto" w:fill="323E4F"/>
            <w:vAlign w:val="center"/>
          </w:tcPr>
          <w:p w:rsidR="00331B92" w:rsidRPr="001F7E97" w:rsidRDefault="00331B92" w:rsidP="001F7E97">
            <w:pPr>
              <w:spacing w:after="0" w:line="240" w:lineRule="auto"/>
              <w:jc w:val="center"/>
              <w:rPr>
                <w:rFonts w:ascii="Times New Roman" w:eastAsia="Times New Roman" w:hAnsi="Times New Roman" w:cs="Times New Roman"/>
                <w:b/>
                <w:sz w:val="24"/>
                <w:szCs w:val="24"/>
                <w:lang w:val="en-US" w:eastAsia="ru-RU"/>
              </w:rPr>
            </w:pPr>
            <w:r w:rsidRPr="001F7E97">
              <w:rPr>
                <w:rFonts w:ascii="Times New Roman" w:eastAsia="Times New Roman" w:hAnsi="Times New Roman" w:cs="Times New Roman"/>
                <w:b/>
                <w:sz w:val="24"/>
                <w:szCs w:val="24"/>
                <w:lang w:val="en-US" w:eastAsia="ru-RU"/>
              </w:rPr>
              <w:t>1</w:t>
            </w:r>
          </w:p>
        </w:tc>
        <w:tc>
          <w:tcPr>
            <w:tcW w:w="647" w:type="dxa"/>
            <w:vAlign w:val="center"/>
          </w:tcPr>
          <w:p w:rsidR="00331B92" w:rsidRPr="001F7E97" w:rsidRDefault="006F207C"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1</w:t>
            </w:r>
            <w:r w:rsidR="00331B92" w:rsidRPr="001F7E97">
              <w:rPr>
                <w:rFonts w:ascii="Times New Roman" w:eastAsia="Frutiger LT 45 Light" w:hAnsi="Times New Roman" w:cs="Times New Roman"/>
                <w:sz w:val="16"/>
                <w:szCs w:val="28"/>
                <w:lang w:eastAsia="ru-RU"/>
              </w:rPr>
              <w:t>,00</w:t>
            </w:r>
          </w:p>
        </w:tc>
        <w:tc>
          <w:tcPr>
            <w:tcW w:w="589"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1,00</w:t>
            </w: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1,00</w:t>
            </w:r>
          </w:p>
        </w:tc>
        <w:tc>
          <w:tcPr>
            <w:tcW w:w="590" w:type="dxa"/>
            <w:vAlign w:val="center"/>
          </w:tcPr>
          <w:p w:rsidR="00331B92" w:rsidRPr="001F7E97" w:rsidRDefault="006F207C"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0</w:t>
            </w:r>
            <w:r w:rsidR="00331B92" w:rsidRPr="001F7E97">
              <w:rPr>
                <w:rFonts w:ascii="Times New Roman" w:eastAsia="Frutiger LT 45 Light" w:hAnsi="Times New Roman" w:cs="Times New Roman"/>
                <w:sz w:val="16"/>
                <w:szCs w:val="28"/>
                <w:lang w:eastAsia="ru-RU"/>
              </w:rPr>
              <w:t>,50</w:t>
            </w:r>
          </w:p>
        </w:tc>
        <w:tc>
          <w:tcPr>
            <w:tcW w:w="590" w:type="dxa"/>
            <w:vAlign w:val="center"/>
          </w:tcPr>
          <w:p w:rsidR="00331B92" w:rsidRPr="001F7E97" w:rsidRDefault="006F207C"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1</w:t>
            </w:r>
            <w:r w:rsidR="00331B92" w:rsidRPr="001F7E97">
              <w:rPr>
                <w:rFonts w:ascii="Times New Roman" w:eastAsia="Frutiger LT 45 Light" w:hAnsi="Times New Roman" w:cs="Times New Roman"/>
                <w:sz w:val="16"/>
                <w:szCs w:val="28"/>
                <w:lang w:eastAsia="ru-RU"/>
              </w:rPr>
              <w:t>,50</w:t>
            </w: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657" w:type="dxa"/>
            <w:shd w:val="clear" w:color="auto" w:fill="FFFFFF"/>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1157" w:type="dxa"/>
            <w:gridSpan w:val="2"/>
            <w:shd w:val="clear" w:color="auto" w:fill="F2F2F2"/>
            <w:vAlign w:val="center"/>
          </w:tcPr>
          <w:p w:rsidR="00331B92" w:rsidRPr="001F7E97" w:rsidRDefault="006F207C" w:rsidP="006F207C">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5,00</w:t>
            </w:r>
          </w:p>
        </w:tc>
        <w:tc>
          <w:tcPr>
            <w:tcW w:w="1557" w:type="dxa"/>
            <w:shd w:val="clear" w:color="auto" w:fill="F2F2F2"/>
            <w:vAlign w:val="center"/>
          </w:tcPr>
          <w:p w:rsidR="00331B92" w:rsidRPr="001F7E97" w:rsidRDefault="006F207C"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6</w:t>
            </w:r>
            <w:r w:rsidR="00331B92" w:rsidRPr="001F7E97">
              <w:rPr>
                <w:rFonts w:ascii="Times New Roman" w:eastAsia="Frutiger LT 45 Light" w:hAnsi="Times New Roman" w:cs="Times New Roman"/>
                <w:sz w:val="16"/>
                <w:szCs w:val="28"/>
                <w:lang w:eastAsia="ru-RU"/>
              </w:rPr>
              <w:t>,00</w:t>
            </w:r>
          </w:p>
        </w:tc>
      </w:tr>
      <w:tr w:rsidR="00331B92" w:rsidRPr="001F7E97" w:rsidTr="00331B92">
        <w:trPr>
          <w:trHeight w:val="407"/>
          <w:jc w:val="center"/>
        </w:trPr>
        <w:tc>
          <w:tcPr>
            <w:tcW w:w="1397" w:type="dxa"/>
            <w:vMerge/>
            <w:shd w:val="clear" w:color="auto" w:fill="5B9BD5"/>
          </w:tcPr>
          <w:p w:rsidR="00331B92" w:rsidRPr="001F7E97" w:rsidRDefault="00331B92" w:rsidP="001F7E97">
            <w:pPr>
              <w:spacing w:after="0" w:line="240" w:lineRule="auto"/>
              <w:jc w:val="both"/>
              <w:rPr>
                <w:rFonts w:ascii="Times New Roman" w:eastAsia="Times New Roman" w:hAnsi="Times New Roman" w:cs="Times New Roman"/>
                <w:b/>
                <w:color w:val="FFFFFF"/>
                <w:sz w:val="24"/>
                <w:szCs w:val="20"/>
                <w:lang w:eastAsia="ru-RU"/>
              </w:rPr>
            </w:pPr>
          </w:p>
        </w:tc>
        <w:tc>
          <w:tcPr>
            <w:tcW w:w="707" w:type="dxa"/>
            <w:gridSpan w:val="2"/>
            <w:shd w:val="clear" w:color="auto" w:fill="323E4F"/>
            <w:vAlign w:val="center"/>
          </w:tcPr>
          <w:p w:rsidR="00331B92" w:rsidRPr="001F7E97" w:rsidRDefault="00331B92" w:rsidP="001F7E97">
            <w:pPr>
              <w:spacing w:after="0" w:line="240" w:lineRule="auto"/>
              <w:jc w:val="center"/>
              <w:rPr>
                <w:rFonts w:ascii="Times New Roman" w:eastAsia="Times New Roman" w:hAnsi="Times New Roman" w:cs="Times New Roman"/>
                <w:b/>
                <w:sz w:val="24"/>
                <w:szCs w:val="24"/>
                <w:lang w:val="en-US" w:eastAsia="ru-RU"/>
              </w:rPr>
            </w:pPr>
            <w:r w:rsidRPr="001F7E97">
              <w:rPr>
                <w:rFonts w:ascii="Times New Roman" w:eastAsia="Times New Roman" w:hAnsi="Times New Roman" w:cs="Times New Roman"/>
                <w:b/>
                <w:sz w:val="24"/>
                <w:szCs w:val="24"/>
                <w:lang w:val="en-US" w:eastAsia="ru-RU"/>
              </w:rPr>
              <w:t>2</w:t>
            </w:r>
          </w:p>
        </w:tc>
        <w:tc>
          <w:tcPr>
            <w:tcW w:w="647"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2,00</w:t>
            </w:r>
          </w:p>
        </w:tc>
        <w:tc>
          <w:tcPr>
            <w:tcW w:w="589"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1,00</w:t>
            </w:r>
          </w:p>
        </w:tc>
        <w:tc>
          <w:tcPr>
            <w:tcW w:w="590" w:type="dxa"/>
            <w:vAlign w:val="center"/>
          </w:tcPr>
          <w:p w:rsidR="00331B92" w:rsidRPr="001F7E97" w:rsidRDefault="006F207C"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1</w:t>
            </w:r>
            <w:r w:rsidR="00331B92" w:rsidRPr="001F7E97">
              <w:rPr>
                <w:rFonts w:ascii="Times New Roman" w:eastAsia="Frutiger LT 45 Light" w:hAnsi="Times New Roman" w:cs="Times New Roman"/>
                <w:sz w:val="16"/>
                <w:szCs w:val="28"/>
                <w:lang w:eastAsia="ru-RU"/>
              </w:rPr>
              <w:t>,00</w:t>
            </w: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1,00</w:t>
            </w:r>
          </w:p>
        </w:tc>
        <w:tc>
          <w:tcPr>
            <w:tcW w:w="657" w:type="dxa"/>
            <w:shd w:val="clear" w:color="auto" w:fill="FFFFFF"/>
            <w:vAlign w:val="center"/>
          </w:tcPr>
          <w:p w:rsidR="00331B92" w:rsidRPr="001F7E97" w:rsidRDefault="006F207C"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3</w:t>
            </w:r>
            <w:r w:rsidR="00331B92" w:rsidRPr="001F7E97">
              <w:rPr>
                <w:rFonts w:ascii="Times New Roman" w:eastAsia="Frutiger LT 45 Light" w:hAnsi="Times New Roman" w:cs="Times New Roman"/>
                <w:sz w:val="16"/>
                <w:szCs w:val="28"/>
                <w:lang w:eastAsia="ru-RU"/>
              </w:rPr>
              <w:t>,00</w:t>
            </w:r>
          </w:p>
        </w:tc>
        <w:tc>
          <w:tcPr>
            <w:tcW w:w="1157" w:type="dxa"/>
            <w:gridSpan w:val="2"/>
            <w:shd w:val="clear" w:color="auto" w:fill="F2F2F2"/>
            <w:vAlign w:val="center"/>
          </w:tcPr>
          <w:p w:rsidR="00331B92" w:rsidRPr="001F7E97" w:rsidRDefault="006F207C" w:rsidP="006F207C">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8</w:t>
            </w:r>
            <w:r w:rsidR="00331B92" w:rsidRPr="001F7E97">
              <w:rPr>
                <w:rFonts w:ascii="Times New Roman" w:eastAsia="Frutiger LT 45 Light" w:hAnsi="Times New Roman" w:cs="Times New Roman"/>
                <w:sz w:val="16"/>
                <w:szCs w:val="28"/>
                <w:lang w:eastAsia="ru-RU"/>
              </w:rPr>
              <w:t>,</w:t>
            </w:r>
            <w:r>
              <w:rPr>
                <w:rFonts w:ascii="Times New Roman" w:eastAsia="Frutiger LT 45 Light" w:hAnsi="Times New Roman" w:cs="Times New Roman"/>
                <w:sz w:val="16"/>
                <w:szCs w:val="28"/>
                <w:lang w:eastAsia="ru-RU"/>
              </w:rPr>
              <w:t>00</w:t>
            </w:r>
          </w:p>
        </w:tc>
        <w:tc>
          <w:tcPr>
            <w:tcW w:w="1557" w:type="dxa"/>
            <w:shd w:val="clear" w:color="auto" w:fill="F2F2F2"/>
            <w:vAlign w:val="center"/>
          </w:tcPr>
          <w:p w:rsidR="00331B92" w:rsidRPr="001F7E97" w:rsidRDefault="006F207C"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8</w:t>
            </w:r>
            <w:r w:rsidR="00331B92" w:rsidRPr="001F7E97">
              <w:rPr>
                <w:rFonts w:ascii="Times New Roman" w:eastAsia="Frutiger LT 45 Light" w:hAnsi="Times New Roman" w:cs="Times New Roman"/>
                <w:sz w:val="16"/>
                <w:szCs w:val="28"/>
                <w:lang w:eastAsia="ru-RU"/>
              </w:rPr>
              <w:t>,00</w:t>
            </w:r>
          </w:p>
        </w:tc>
      </w:tr>
      <w:tr w:rsidR="00331B92" w:rsidRPr="001F7E97" w:rsidTr="00331B92">
        <w:trPr>
          <w:trHeight w:val="407"/>
          <w:jc w:val="center"/>
        </w:trPr>
        <w:tc>
          <w:tcPr>
            <w:tcW w:w="1397" w:type="dxa"/>
            <w:vMerge/>
            <w:shd w:val="clear" w:color="auto" w:fill="5B9BD5"/>
          </w:tcPr>
          <w:p w:rsidR="00331B92" w:rsidRPr="001F7E97" w:rsidRDefault="00331B92" w:rsidP="001F7E97">
            <w:pPr>
              <w:spacing w:after="0" w:line="240" w:lineRule="auto"/>
              <w:jc w:val="both"/>
              <w:rPr>
                <w:rFonts w:ascii="Times New Roman" w:eastAsia="Times New Roman" w:hAnsi="Times New Roman" w:cs="Times New Roman"/>
                <w:b/>
                <w:color w:val="FFFFFF"/>
                <w:sz w:val="24"/>
                <w:szCs w:val="20"/>
                <w:lang w:eastAsia="ru-RU"/>
              </w:rPr>
            </w:pPr>
          </w:p>
        </w:tc>
        <w:tc>
          <w:tcPr>
            <w:tcW w:w="707" w:type="dxa"/>
            <w:gridSpan w:val="2"/>
            <w:shd w:val="clear" w:color="auto" w:fill="323E4F"/>
            <w:vAlign w:val="center"/>
          </w:tcPr>
          <w:p w:rsidR="00331B92" w:rsidRPr="001F7E97" w:rsidRDefault="00331B92" w:rsidP="001F7E97">
            <w:pPr>
              <w:spacing w:after="0" w:line="240" w:lineRule="auto"/>
              <w:jc w:val="center"/>
              <w:rPr>
                <w:rFonts w:ascii="Times New Roman" w:eastAsia="Times New Roman" w:hAnsi="Times New Roman" w:cs="Times New Roman"/>
                <w:b/>
                <w:sz w:val="24"/>
                <w:szCs w:val="24"/>
                <w:lang w:val="en-US" w:eastAsia="ru-RU"/>
              </w:rPr>
            </w:pPr>
            <w:r w:rsidRPr="001F7E97">
              <w:rPr>
                <w:rFonts w:ascii="Times New Roman" w:eastAsia="Times New Roman" w:hAnsi="Times New Roman" w:cs="Times New Roman"/>
                <w:b/>
                <w:sz w:val="24"/>
                <w:szCs w:val="24"/>
                <w:lang w:val="en-US" w:eastAsia="ru-RU"/>
              </w:rPr>
              <w:t>3</w:t>
            </w:r>
          </w:p>
        </w:tc>
        <w:tc>
          <w:tcPr>
            <w:tcW w:w="647"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2,50</w:t>
            </w:r>
          </w:p>
        </w:tc>
        <w:tc>
          <w:tcPr>
            <w:tcW w:w="589"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2,50</w:t>
            </w: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2,50</w:t>
            </w: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1,00</w:t>
            </w: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657" w:type="dxa"/>
            <w:shd w:val="clear" w:color="auto" w:fill="FFFFFF"/>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1,5</w:t>
            </w:r>
          </w:p>
        </w:tc>
        <w:tc>
          <w:tcPr>
            <w:tcW w:w="1157" w:type="dxa"/>
            <w:gridSpan w:val="2"/>
            <w:shd w:val="clear" w:color="auto" w:fill="F2F2F2"/>
            <w:vAlign w:val="center"/>
          </w:tcPr>
          <w:p w:rsidR="00331B92" w:rsidRPr="001F7E97" w:rsidRDefault="00331B92" w:rsidP="006F207C">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w:t>
            </w:r>
            <w:r w:rsidR="006F207C">
              <w:rPr>
                <w:rFonts w:ascii="Times New Roman" w:eastAsia="Frutiger LT 45 Light" w:hAnsi="Times New Roman" w:cs="Times New Roman"/>
                <w:sz w:val="16"/>
                <w:szCs w:val="28"/>
                <w:lang w:eastAsia="ru-RU"/>
              </w:rPr>
              <w:t>0</w:t>
            </w:r>
            <w:r w:rsidRPr="001F7E97">
              <w:rPr>
                <w:rFonts w:ascii="Times New Roman" w:eastAsia="Frutiger LT 45 Light" w:hAnsi="Times New Roman" w:cs="Times New Roman"/>
                <w:sz w:val="16"/>
                <w:szCs w:val="28"/>
                <w:lang w:eastAsia="ru-RU"/>
              </w:rPr>
              <w:t>,00</w:t>
            </w:r>
          </w:p>
        </w:tc>
        <w:tc>
          <w:tcPr>
            <w:tcW w:w="1557" w:type="dxa"/>
            <w:shd w:val="clear" w:color="auto" w:fill="F2F2F2"/>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10,00</w:t>
            </w:r>
          </w:p>
        </w:tc>
      </w:tr>
      <w:tr w:rsidR="00331B92" w:rsidRPr="001F7E97" w:rsidTr="00331B92">
        <w:trPr>
          <w:trHeight w:val="407"/>
          <w:jc w:val="center"/>
        </w:trPr>
        <w:tc>
          <w:tcPr>
            <w:tcW w:w="1397" w:type="dxa"/>
            <w:vMerge/>
            <w:shd w:val="clear" w:color="auto" w:fill="5B9BD5"/>
          </w:tcPr>
          <w:p w:rsidR="00331B92" w:rsidRPr="001F7E97" w:rsidRDefault="00331B92" w:rsidP="001F7E97">
            <w:pPr>
              <w:spacing w:after="0" w:line="240" w:lineRule="auto"/>
              <w:jc w:val="both"/>
              <w:rPr>
                <w:rFonts w:ascii="Times New Roman" w:eastAsia="Times New Roman" w:hAnsi="Times New Roman" w:cs="Times New Roman"/>
                <w:b/>
                <w:color w:val="FFFFFF"/>
                <w:sz w:val="24"/>
                <w:szCs w:val="20"/>
                <w:lang w:eastAsia="ru-RU"/>
              </w:rPr>
            </w:pPr>
          </w:p>
        </w:tc>
        <w:tc>
          <w:tcPr>
            <w:tcW w:w="707" w:type="dxa"/>
            <w:gridSpan w:val="2"/>
            <w:shd w:val="clear" w:color="auto" w:fill="323E4F"/>
            <w:vAlign w:val="center"/>
          </w:tcPr>
          <w:p w:rsidR="00331B92" w:rsidRPr="001F7E97" w:rsidRDefault="00331B92" w:rsidP="001F7E97">
            <w:pPr>
              <w:spacing w:after="0" w:line="240" w:lineRule="auto"/>
              <w:jc w:val="center"/>
              <w:rPr>
                <w:rFonts w:ascii="Times New Roman" w:eastAsia="Times New Roman" w:hAnsi="Times New Roman" w:cs="Times New Roman"/>
                <w:b/>
                <w:sz w:val="24"/>
                <w:szCs w:val="24"/>
                <w:lang w:val="en-US" w:eastAsia="ru-RU"/>
              </w:rPr>
            </w:pPr>
            <w:r w:rsidRPr="001F7E97">
              <w:rPr>
                <w:rFonts w:ascii="Times New Roman" w:eastAsia="Times New Roman" w:hAnsi="Times New Roman" w:cs="Times New Roman"/>
                <w:b/>
                <w:sz w:val="24"/>
                <w:szCs w:val="24"/>
                <w:lang w:val="en-US" w:eastAsia="ru-RU"/>
              </w:rPr>
              <w:t>4</w:t>
            </w:r>
          </w:p>
        </w:tc>
        <w:tc>
          <w:tcPr>
            <w:tcW w:w="647"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8</w:t>
            </w:r>
            <w:r w:rsidRPr="001F7E97">
              <w:rPr>
                <w:rFonts w:ascii="Times New Roman" w:eastAsia="Frutiger LT 45 Light" w:hAnsi="Times New Roman" w:cs="Times New Roman"/>
                <w:sz w:val="16"/>
                <w:szCs w:val="28"/>
                <w:lang w:eastAsia="ru-RU"/>
              </w:rPr>
              <w:t>,00</w:t>
            </w:r>
          </w:p>
        </w:tc>
        <w:tc>
          <w:tcPr>
            <w:tcW w:w="589"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6,00</w:t>
            </w: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2,00</w:t>
            </w: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2,00</w:t>
            </w:r>
          </w:p>
        </w:tc>
        <w:tc>
          <w:tcPr>
            <w:tcW w:w="657" w:type="dxa"/>
            <w:shd w:val="clear" w:color="auto" w:fill="FFFFFF"/>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1</w:t>
            </w:r>
            <w:r w:rsidRPr="001F7E97">
              <w:rPr>
                <w:rFonts w:ascii="Times New Roman" w:eastAsia="Frutiger LT 45 Light" w:hAnsi="Times New Roman" w:cs="Times New Roman"/>
                <w:sz w:val="16"/>
                <w:szCs w:val="28"/>
                <w:lang w:eastAsia="ru-RU"/>
              </w:rPr>
              <w:t>,00</w:t>
            </w:r>
          </w:p>
        </w:tc>
        <w:tc>
          <w:tcPr>
            <w:tcW w:w="1157" w:type="dxa"/>
            <w:gridSpan w:val="2"/>
            <w:shd w:val="clear" w:color="auto" w:fill="F2F2F2"/>
            <w:vAlign w:val="center"/>
          </w:tcPr>
          <w:p w:rsidR="00331B92" w:rsidRPr="001F7E97" w:rsidRDefault="00331B92" w:rsidP="00EF05F0">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2</w:t>
            </w:r>
            <w:r>
              <w:rPr>
                <w:rFonts w:ascii="Times New Roman" w:eastAsia="Frutiger LT 45 Light" w:hAnsi="Times New Roman" w:cs="Times New Roman"/>
                <w:sz w:val="16"/>
                <w:szCs w:val="28"/>
                <w:lang w:eastAsia="ru-RU"/>
              </w:rPr>
              <w:t>0</w:t>
            </w:r>
            <w:r w:rsidRPr="001F7E97">
              <w:rPr>
                <w:rFonts w:ascii="Times New Roman" w:eastAsia="Frutiger LT 45 Light" w:hAnsi="Times New Roman" w:cs="Times New Roman"/>
                <w:sz w:val="16"/>
                <w:szCs w:val="28"/>
                <w:lang w:eastAsia="ru-RU"/>
              </w:rPr>
              <w:t>,50</w:t>
            </w:r>
          </w:p>
        </w:tc>
        <w:tc>
          <w:tcPr>
            <w:tcW w:w="1557" w:type="dxa"/>
            <w:shd w:val="clear" w:color="auto" w:fill="F2F2F2"/>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19</w:t>
            </w:r>
            <w:r w:rsidRPr="001F7E97">
              <w:rPr>
                <w:rFonts w:ascii="Times New Roman" w:eastAsia="Frutiger LT 45 Light" w:hAnsi="Times New Roman" w:cs="Times New Roman"/>
                <w:sz w:val="16"/>
                <w:szCs w:val="28"/>
                <w:lang w:eastAsia="ru-RU"/>
              </w:rPr>
              <w:t>,00</w:t>
            </w:r>
          </w:p>
        </w:tc>
      </w:tr>
      <w:tr w:rsidR="00331B92" w:rsidRPr="001F7E97" w:rsidTr="00331B92">
        <w:trPr>
          <w:trHeight w:val="407"/>
          <w:jc w:val="center"/>
        </w:trPr>
        <w:tc>
          <w:tcPr>
            <w:tcW w:w="1397" w:type="dxa"/>
            <w:vMerge/>
            <w:shd w:val="clear" w:color="auto" w:fill="5B9BD5"/>
          </w:tcPr>
          <w:p w:rsidR="00331B92" w:rsidRPr="001F7E97" w:rsidRDefault="00331B92" w:rsidP="001F7E97">
            <w:pPr>
              <w:spacing w:after="0" w:line="240" w:lineRule="auto"/>
              <w:jc w:val="both"/>
              <w:rPr>
                <w:rFonts w:ascii="Times New Roman" w:eastAsia="Times New Roman" w:hAnsi="Times New Roman" w:cs="Times New Roman"/>
                <w:b/>
                <w:color w:val="FFFFFF"/>
                <w:sz w:val="24"/>
                <w:szCs w:val="20"/>
                <w:lang w:eastAsia="ru-RU"/>
              </w:rPr>
            </w:pPr>
          </w:p>
        </w:tc>
        <w:tc>
          <w:tcPr>
            <w:tcW w:w="707" w:type="dxa"/>
            <w:gridSpan w:val="2"/>
            <w:shd w:val="clear" w:color="auto" w:fill="323E4F"/>
            <w:vAlign w:val="center"/>
          </w:tcPr>
          <w:p w:rsidR="00331B92" w:rsidRPr="001F7E97" w:rsidRDefault="00331B92" w:rsidP="001F7E97">
            <w:pPr>
              <w:spacing w:after="0" w:line="240" w:lineRule="auto"/>
              <w:jc w:val="center"/>
              <w:rPr>
                <w:rFonts w:ascii="Times New Roman" w:eastAsia="Times New Roman" w:hAnsi="Times New Roman" w:cs="Times New Roman"/>
                <w:b/>
                <w:sz w:val="24"/>
                <w:szCs w:val="24"/>
                <w:lang w:val="en-US" w:eastAsia="ru-RU"/>
              </w:rPr>
            </w:pPr>
            <w:r w:rsidRPr="001F7E97">
              <w:rPr>
                <w:rFonts w:ascii="Times New Roman" w:eastAsia="Times New Roman" w:hAnsi="Times New Roman" w:cs="Times New Roman"/>
                <w:b/>
                <w:sz w:val="24"/>
                <w:szCs w:val="24"/>
                <w:lang w:val="en-US" w:eastAsia="ru-RU"/>
              </w:rPr>
              <w:t>5</w:t>
            </w:r>
          </w:p>
        </w:tc>
        <w:tc>
          <w:tcPr>
            <w:tcW w:w="647"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589"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6,00</w:t>
            </w: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590" w:type="dxa"/>
            <w:vAlign w:val="center"/>
          </w:tcPr>
          <w:p w:rsidR="00331B92" w:rsidRPr="001F7E97" w:rsidRDefault="00331B92" w:rsidP="006F207C">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w:t>
            </w:r>
            <w:r w:rsidR="006F207C">
              <w:rPr>
                <w:rFonts w:ascii="Times New Roman" w:eastAsia="Frutiger LT 45 Light" w:hAnsi="Times New Roman" w:cs="Times New Roman"/>
                <w:sz w:val="16"/>
                <w:szCs w:val="28"/>
                <w:lang w:eastAsia="ru-RU"/>
              </w:rPr>
              <w:t>1</w:t>
            </w:r>
            <w:r w:rsidRPr="001F7E97">
              <w:rPr>
                <w:rFonts w:ascii="Times New Roman" w:eastAsia="Frutiger LT 45 Light" w:hAnsi="Times New Roman" w:cs="Times New Roman"/>
                <w:sz w:val="16"/>
                <w:szCs w:val="28"/>
                <w:lang w:eastAsia="ru-RU"/>
              </w:rPr>
              <w:t>,00</w:t>
            </w:r>
          </w:p>
        </w:tc>
        <w:tc>
          <w:tcPr>
            <w:tcW w:w="590" w:type="dxa"/>
            <w:vAlign w:val="center"/>
          </w:tcPr>
          <w:p w:rsidR="00331B92" w:rsidRPr="001F7E97" w:rsidRDefault="00331B92" w:rsidP="00EF05F0">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3</w:t>
            </w:r>
            <w:r w:rsidRPr="001F7E97">
              <w:rPr>
                <w:rFonts w:ascii="Times New Roman" w:eastAsia="Frutiger LT 45 Light" w:hAnsi="Times New Roman" w:cs="Times New Roman"/>
                <w:sz w:val="16"/>
                <w:szCs w:val="28"/>
                <w:lang w:eastAsia="ru-RU"/>
              </w:rPr>
              <w:t>,</w:t>
            </w:r>
            <w:r>
              <w:rPr>
                <w:rFonts w:ascii="Times New Roman" w:eastAsia="Frutiger LT 45 Light" w:hAnsi="Times New Roman" w:cs="Times New Roman"/>
                <w:sz w:val="16"/>
                <w:szCs w:val="28"/>
                <w:lang w:eastAsia="ru-RU"/>
              </w:rPr>
              <w:t>5</w:t>
            </w:r>
            <w:r w:rsidRPr="001F7E97">
              <w:rPr>
                <w:rFonts w:ascii="Times New Roman" w:eastAsia="Frutiger LT 45 Light" w:hAnsi="Times New Roman" w:cs="Times New Roman"/>
                <w:sz w:val="16"/>
                <w:szCs w:val="28"/>
                <w:lang w:eastAsia="ru-RU"/>
              </w:rPr>
              <w:t>0</w:t>
            </w:r>
          </w:p>
        </w:tc>
        <w:tc>
          <w:tcPr>
            <w:tcW w:w="590" w:type="dxa"/>
            <w:vAlign w:val="center"/>
          </w:tcPr>
          <w:p w:rsidR="00331B92" w:rsidRPr="001F7E97" w:rsidRDefault="00331B92" w:rsidP="00EF05F0">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1</w:t>
            </w:r>
            <w:r w:rsidRPr="001F7E97">
              <w:rPr>
                <w:rFonts w:ascii="Times New Roman" w:eastAsia="Frutiger LT 45 Light" w:hAnsi="Times New Roman" w:cs="Times New Roman"/>
                <w:sz w:val="16"/>
                <w:szCs w:val="28"/>
                <w:lang w:eastAsia="ru-RU"/>
              </w:rPr>
              <w:t>,</w:t>
            </w:r>
            <w:r>
              <w:rPr>
                <w:rFonts w:ascii="Times New Roman" w:eastAsia="Frutiger LT 45 Light" w:hAnsi="Times New Roman" w:cs="Times New Roman"/>
                <w:sz w:val="16"/>
                <w:szCs w:val="28"/>
                <w:lang w:eastAsia="ru-RU"/>
              </w:rPr>
              <w:t>5</w:t>
            </w:r>
            <w:r w:rsidRPr="001F7E97">
              <w:rPr>
                <w:rFonts w:ascii="Times New Roman" w:eastAsia="Frutiger LT 45 Light" w:hAnsi="Times New Roman" w:cs="Times New Roman"/>
                <w:sz w:val="16"/>
                <w:szCs w:val="28"/>
                <w:lang w:eastAsia="ru-RU"/>
              </w:rPr>
              <w:t>0</w:t>
            </w:r>
          </w:p>
        </w:tc>
        <w:tc>
          <w:tcPr>
            <w:tcW w:w="657" w:type="dxa"/>
            <w:shd w:val="clear" w:color="auto" w:fill="FFFFFF"/>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1</w:t>
            </w:r>
            <w:r w:rsidRPr="001F7E97">
              <w:rPr>
                <w:rFonts w:ascii="Times New Roman" w:eastAsia="Frutiger LT 45 Light" w:hAnsi="Times New Roman" w:cs="Times New Roman"/>
                <w:sz w:val="16"/>
                <w:szCs w:val="28"/>
                <w:lang w:eastAsia="ru-RU"/>
              </w:rPr>
              <w:t>,00</w:t>
            </w:r>
          </w:p>
        </w:tc>
        <w:tc>
          <w:tcPr>
            <w:tcW w:w="1157" w:type="dxa"/>
            <w:gridSpan w:val="2"/>
            <w:shd w:val="clear" w:color="auto" w:fill="F2F2F2"/>
            <w:vAlign w:val="center"/>
          </w:tcPr>
          <w:p w:rsidR="00331B92" w:rsidRPr="001F7E97" w:rsidRDefault="00331B92" w:rsidP="00EF05F0">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2</w:t>
            </w:r>
            <w:r>
              <w:rPr>
                <w:rFonts w:ascii="Times New Roman" w:eastAsia="Frutiger LT 45 Light" w:hAnsi="Times New Roman" w:cs="Times New Roman"/>
                <w:sz w:val="16"/>
                <w:szCs w:val="28"/>
                <w:lang w:eastAsia="ru-RU"/>
              </w:rPr>
              <w:t>3</w:t>
            </w:r>
            <w:r w:rsidRPr="001F7E97">
              <w:rPr>
                <w:rFonts w:ascii="Times New Roman" w:eastAsia="Frutiger LT 45 Light" w:hAnsi="Times New Roman" w:cs="Times New Roman"/>
                <w:sz w:val="16"/>
                <w:szCs w:val="28"/>
                <w:lang w:eastAsia="ru-RU"/>
              </w:rPr>
              <w:t>,50</w:t>
            </w:r>
          </w:p>
        </w:tc>
        <w:tc>
          <w:tcPr>
            <w:tcW w:w="1557" w:type="dxa"/>
            <w:shd w:val="clear" w:color="auto" w:fill="F2F2F2"/>
            <w:vAlign w:val="center"/>
          </w:tcPr>
          <w:p w:rsidR="00331B92" w:rsidRPr="001F7E97" w:rsidRDefault="00331B92" w:rsidP="006F207C">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2</w:t>
            </w:r>
            <w:r w:rsidR="006F207C">
              <w:rPr>
                <w:rFonts w:ascii="Times New Roman" w:eastAsia="Frutiger LT 45 Light" w:hAnsi="Times New Roman" w:cs="Times New Roman"/>
                <w:sz w:val="16"/>
                <w:szCs w:val="28"/>
                <w:lang w:eastAsia="ru-RU"/>
              </w:rPr>
              <w:t>3</w:t>
            </w:r>
            <w:r w:rsidRPr="001F7E97">
              <w:rPr>
                <w:rFonts w:ascii="Times New Roman" w:eastAsia="Frutiger LT 45 Light" w:hAnsi="Times New Roman" w:cs="Times New Roman"/>
                <w:sz w:val="16"/>
                <w:szCs w:val="28"/>
                <w:lang w:eastAsia="ru-RU"/>
              </w:rPr>
              <w:t>,00</w:t>
            </w:r>
          </w:p>
        </w:tc>
      </w:tr>
      <w:tr w:rsidR="00331B92" w:rsidRPr="001F7E97" w:rsidTr="00331B92">
        <w:trPr>
          <w:trHeight w:val="407"/>
          <w:jc w:val="center"/>
        </w:trPr>
        <w:tc>
          <w:tcPr>
            <w:tcW w:w="1397" w:type="dxa"/>
            <w:vMerge/>
            <w:shd w:val="clear" w:color="auto" w:fill="5B9BD5"/>
          </w:tcPr>
          <w:p w:rsidR="00331B92" w:rsidRPr="001F7E97" w:rsidRDefault="00331B92" w:rsidP="001F7E97">
            <w:pPr>
              <w:spacing w:after="0" w:line="240" w:lineRule="auto"/>
              <w:jc w:val="both"/>
              <w:rPr>
                <w:rFonts w:ascii="Times New Roman" w:eastAsia="Times New Roman" w:hAnsi="Times New Roman" w:cs="Times New Roman"/>
                <w:b/>
                <w:color w:val="FFFFFF"/>
                <w:sz w:val="24"/>
                <w:szCs w:val="20"/>
                <w:lang w:eastAsia="ru-RU"/>
              </w:rPr>
            </w:pPr>
          </w:p>
        </w:tc>
        <w:tc>
          <w:tcPr>
            <w:tcW w:w="707" w:type="dxa"/>
            <w:gridSpan w:val="2"/>
            <w:shd w:val="clear" w:color="auto" w:fill="323E4F"/>
            <w:vAlign w:val="center"/>
          </w:tcPr>
          <w:p w:rsidR="00331B92" w:rsidRPr="001F7E97" w:rsidRDefault="00331B92" w:rsidP="001F7E97">
            <w:pPr>
              <w:spacing w:after="0" w:line="240" w:lineRule="auto"/>
              <w:jc w:val="center"/>
              <w:rPr>
                <w:rFonts w:ascii="Times New Roman" w:eastAsia="Times New Roman" w:hAnsi="Times New Roman" w:cs="Times New Roman"/>
                <w:b/>
                <w:sz w:val="24"/>
                <w:szCs w:val="24"/>
                <w:lang w:val="en-US" w:eastAsia="ru-RU"/>
              </w:rPr>
            </w:pPr>
            <w:r w:rsidRPr="001F7E97">
              <w:rPr>
                <w:rFonts w:ascii="Times New Roman" w:eastAsia="Times New Roman" w:hAnsi="Times New Roman" w:cs="Times New Roman"/>
                <w:b/>
                <w:sz w:val="24"/>
                <w:szCs w:val="24"/>
                <w:lang w:val="en-US" w:eastAsia="ru-RU"/>
              </w:rPr>
              <w:t>6</w:t>
            </w:r>
          </w:p>
        </w:tc>
        <w:tc>
          <w:tcPr>
            <w:tcW w:w="647"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1,50</w:t>
            </w:r>
          </w:p>
        </w:tc>
        <w:tc>
          <w:tcPr>
            <w:tcW w:w="589"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1,50</w:t>
            </w: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4</w:t>
            </w:r>
            <w:r w:rsidRPr="001F7E97">
              <w:rPr>
                <w:rFonts w:ascii="Times New Roman" w:eastAsia="Frutiger LT 45 Light" w:hAnsi="Times New Roman" w:cs="Times New Roman"/>
                <w:sz w:val="16"/>
                <w:szCs w:val="28"/>
                <w:lang w:eastAsia="ru-RU"/>
              </w:rPr>
              <w:t>,50</w:t>
            </w: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val="en-US" w:eastAsia="ru-RU"/>
              </w:rPr>
            </w:pPr>
            <w:r>
              <w:rPr>
                <w:rFonts w:ascii="Times New Roman" w:eastAsia="Frutiger LT 45 Light" w:hAnsi="Times New Roman" w:cs="Times New Roman"/>
                <w:sz w:val="16"/>
                <w:szCs w:val="28"/>
                <w:lang w:eastAsia="ru-RU"/>
              </w:rPr>
              <w:t>5</w:t>
            </w:r>
            <w:r w:rsidRPr="001F7E97">
              <w:rPr>
                <w:rFonts w:ascii="Times New Roman" w:eastAsia="Frutiger LT 45 Light" w:hAnsi="Times New Roman" w:cs="Times New Roman"/>
                <w:sz w:val="16"/>
                <w:szCs w:val="28"/>
                <w:lang w:eastAsia="ru-RU"/>
              </w:rPr>
              <w:t>,50</w:t>
            </w: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657" w:type="dxa"/>
            <w:shd w:val="clear" w:color="auto" w:fill="FFFFFF"/>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2</w:t>
            </w:r>
            <w:r w:rsidRPr="001F7E97">
              <w:rPr>
                <w:rFonts w:ascii="Times New Roman" w:eastAsia="Frutiger LT 45 Light" w:hAnsi="Times New Roman" w:cs="Times New Roman"/>
                <w:sz w:val="16"/>
                <w:szCs w:val="28"/>
                <w:lang w:eastAsia="ru-RU"/>
              </w:rPr>
              <w:t>,0</w:t>
            </w:r>
          </w:p>
        </w:tc>
        <w:tc>
          <w:tcPr>
            <w:tcW w:w="1157" w:type="dxa"/>
            <w:gridSpan w:val="2"/>
            <w:shd w:val="clear" w:color="auto" w:fill="F2F2F2"/>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val="en-US" w:eastAsia="ru-RU"/>
              </w:rPr>
            </w:pPr>
            <w:r>
              <w:rPr>
                <w:rFonts w:ascii="Times New Roman" w:eastAsia="Frutiger LT 45 Light" w:hAnsi="Times New Roman" w:cs="Times New Roman"/>
                <w:sz w:val="16"/>
                <w:szCs w:val="28"/>
                <w:lang w:eastAsia="ru-RU"/>
              </w:rPr>
              <w:t>16</w:t>
            </w:r>
            <w:r w:rsidRPr="001F7E97">
              <w:rPr>
                <w:rFonts w:ascii="Times New Roman" w:eastAsia="Frutiger LT 45 Light" w:hAnsi="Times New Roman" w:cs="Times New Roman"/>
                <w:sz w:val="16"/>
                <w:szCs w:val="28"/>
                <w:lang w:eastAsia="ru-RU"/>
              </w:rPr>
              <w:t>,00</w:t>
            </w:r>
          </w:p>
        </w:tc>
        <w:tc>
          <w:tcPr>
            <w:tcW w:w="1557" w:type="dxa"/>
            <w:shd w:val="clear" w:color="auto" w:fill="F2F2F2"/>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val="en-US" w:eastAsia="ru-RU"/>
              </w:rPr>
            </w:pPr>
            <w:r>
              <w:rPr>
                <w:rFonts w:ascii="Times New Roman" w:eastAsia="Frutiger LT 45 Light" w:hAnsi="Times New Roman" w:cs="Times New Roman"/>
                <w:sz w:val="16"/>
                <w:szCs w:val="28"/>
                <w:lang w:eastAsia="ru-RU"/>
              </w:rPr>
              <w:t>15</w:t>
            </w:r>
            <w:r w:rsidRPr="001F7E97">
              <w:rPr>
                <w:rFonts w:ascii="Times New Roman" w:eastAsia="Frutiger LT 45 Light" w:hAnsi="Times New Roman" w:cs="Times New Roman"/>
                <w:sz w:val="16"/>
                <w:szCs w:val="28"/>
                <w:lang w:eastAsia="ru-RU"/>
              </w:rPr>
              <w:t>,00</w:t>
            </w:r>
          </w:p>
        </w:tc>
      </w:tr>
      <w:tr w:rsidR="00331B92" w:rsidRPr="001F7E97" w:rsidTr="00331B92">
        <w:trPr>
          <w:trHeight w:val="407"/>
          <w:jc w:val="center"/>
        </w:trPr>
        <w:tc>
          <w:tcPr>
            <w:tcW w:w="1397" w:type="dxa"/>
            <w:vMerge/>
            <w:shd w:val="clear" w:color="auto" w:fill="5B9BD5"/>
          </w:tcPr>
          <w:p w:rsidR="00331B92" w:rsidRPr="001F7E97" w:rsidRDefault="00331B92" w:rsidP="001F7E97">
            <w:pPr>
              <w:spacing w:after="0" w:line="240" w:lineRule="auto"/>
              <w:jc w:val="both"/>
              <w:rPr>
                <w:rFonts w:ascii="Times New Roman" w:eastAsia="Times New Roman" w:hAnsi="Times New Roman" w:cs="Times New Roman"/>
                <w:b/>
                <w:color w:val="FFFFFF"/>
                <w:sz w:val="24"/>
                <w:szCs w:val="20"/>
                <w:lang w:eastAsia="ru-RU"/>
              </w:rPr>
            </w:pPr>
          </w:p>
        </w:tc>
        <w:tc>
          <w:tcPr>
            <w:tcW w:w="707" w:type="dxa"/>
            <w:gridSpan w:val="2"/>
            <w:shd w:val="clear" w:color="auto" w:fill="323E4F"/>
            <w:vAlign w:val="center"/>
          </w:tcPr>
          <w:p w:rsidR="00331B92" w:rsidRPr="001F7E97" w:rsidRDefault="00331B92" w:rsidP="001F7E97">
            <w:pPr>
              <w:spacing w:after="0" w:line="240" w:lineRule="auto"/>
              <w:jc w:val="center"/>
              <w:rPr>
                <w:rFonts w:ascii="Times New Roman" w:eastAsia="Times New Roman" w:hAnsi="Times New Roman" w:cs="Times New Roman"/>
                <w:b/>
                <w:sz w:val="24"/>
                <w:szCs w:val="24"/>
                <w:lang w:eastAsia="ru-RU"/>
              </w:rPr>
            </w:pPr>
            <w:r w:rsidRPr="001F7E97">
              <w:rPr>
                <w:rFonts w:ascii="Times New Roman" w:eastAsia="Times New Roman" w:hAnsi="Times New Roman" w:cs="Times New Roman"/>
                <w:b/>
                <w:sz w:val="24"/>
                <w:szCs w:val="24"/>
                <w:lang w:eastAsia="ru-RU"/>
              </w:rPr>
              <w:t>7</w:t>
            </w:r>
          </w:p>
        </w:tc>
        <w:tc>
          <w:tcPr>
            <w:tcW w:w="647"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2,00</w:t>
            </w:r>
          </w:p>
        </w:tc>
        <w:tc>
          <w:tcPr>
            <w:tcW w:w="589"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590" w:type="dxa"/>
            <w:vAlign w:val="center"/>
          </w:tcPr>
          <w:p w:rsidR="00331B92" w:rsidRPr="001F7E97" w:rsidRDefault="006F207C"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3</w:t>
            </w:r>
            <w:r w:rsidR="00331B92" w:rsidRPr="001F7E97">
              <w:rPr>
                <w:rFonts w:ascii="Times New Roman" w:eastAsia="Frutiger LT 45 Light" w:hAnsi="Times New Roman" w:cs="Times New Roman"/>
                <w:sz w:val="16"/>
                <w:szCs w:val="28"/>
                <w:lang w:eastAsia="ru-RU"/>
              </w:rPr>
              <w:t>,00</w:t>
            </w:r>
          </w:p>
        </w:tc>
        <w:tc>
          <w:tcPr>
            <w:tcW w:w="590" w:type="dxa"/>
            <w:vAlign w:val="center"/>
          </w:tcPr>
          <w:p w:rsidR="00331B92" w:rsidRPr="001F7E97" w:rsidRDefault="006F207C"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4</w:t>
            </w:r>
            <w:r w:rsidR="00331B92" w:rsidRPr="001F7E97">
              <w:rPr>
                <w:rFonts w:ascii="Times New Roman" w:eastAsia="Frutiger LT 45 Light" w:hAnsi="Times New Roman" w:cs="Times New Roman"/>
                <w:sz w:val="16"/>
                <w:szCs w:val="28"/>
                <w:lang w:eastAsia="ru-RU"/>
              </w:rPr>
              <w:t>,00</w:t>
            </w: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1,00</w:t>
            </w: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1,00</w:t>
            </w:r>
          </w:p>
        </w:tc>
        <w:tc>
          <w:tcPr>
            <w:tcW w:w="657" w:type="dxa"/>
            <w:shd w:val="clear" w:color="auto" w:fill="FFFFFF"/>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1157" w:type="dxa"/>
            <w:gridSpan w:val="2"/>
            <w:shd w:val="clear" w:color="auto" w:fill="F2F2F2"/>
            <w:vAlign w:val="center"/>
          </w:tcPr>
          <w:p w:rsidR="00331B92" w:rsidRPr="001F7E97" w:rsidRDefault="00331B92" w:rsidP="006F207C">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1</w:t>
            </w:r>
            <w:r w:rsidR="006F207C">
              <w:rPr>
                <w:rFonts w:ascii="Times New Roman" w:eastAsia="Frutiger LT 45 Light" w:hAnsi="Times New Roman" w:cs="Times New Roman"/>
                <w:sz w:val="16"/>
                <w:szCs w:val="28"/>
                <w:lang w:eastAsia="ru-RU"/>
              </w:rPr>
              <w:t>1</w:t>
            </w:r>
            <w:r w:rsidRPr="001F7E97">
              <w:rPr>
                <w:rFonts w:ascii="Times New Roman" w:eastAsia="Frutiger LT 45 Light" w:hAnsi="Times New Roman" w:cs="Times New Roman"/>
                <w:sz w:val="16"/>
                <w:szCs w:val="28"/>
                <w:lang w:eastAsia="ru-RU"/>
              </w:rPr>
              <w:t>,00</w:t>
            </w:r>
          </w:p>
        </w:tc>
        <w:tc>
          <w:tcPr>
            <w:tcW w:w="1557" w:type="dxa"/>
            <w:shd w:val="clear" w:color="auto" w:fill="F2F2F2"/>
            <w:vAlign w:val="center"/>
          </w:tcPr>
          <w:p w:rsidR="00331B92" w:rsidRPr="001F7E97" w:rsidRDefault="006F207C"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12</w:t>
            </w:r>
            <w:r w:rsidR="00331B92" w:rsidRPr="001F7E97">
              <w:rPr>
                <w:rFonts w:ascii="Times New Roman" w:eastAsia="Frutiger LT 45 Light" w:hAnsi="Times New Roman" w:cs="Times New Roman"/>
                <w:sz w:val="16"/>
                <w:szCs w:val="28"/>
                <w:lang w:eastAsia="ru-RU"/>
              </w:rPr>
              <w:t>,00</w:t>
            </w:r>
          </w:p>
        </w:tc>
      </w:tr>
      <w:tr w:rsidR="00331B92" w:rsidRPr="001F7E97" w:rsidTr="00331B92">
        <w:trPr>
          <w:trHeight w:val="407"/>
          <w:jc w:val="center"/>
        </w:trPr>
        <w:tc>
          <w:tcPr>
            <w:tcW w:w="1397" w:type="dxa"/>
            <w:vMerge/>
            <w:shd w:val="clear" w:color="auto" w:fill="5B9BD5"/>
          </w:tcPr>
          <w:p w:rsidR="00331B92" w:rsidRPr="001F7E97" w:rsidRDefault="00331B92" w:rsidP="001F7E97">
            <w:pPr>
              <w:spacing w:after="0" w:line="240" w:lineRule="auto"/>
              <w:jc w:val="both"/>
              <w:rPr>
                <w:rFonts w:ascii="Times New Roman" w:eastAsia="Times New Roman" w:hAnsi="Times New Roman" w:cs="Times New Roman"/>
                <w:b/>
                <w:color w:val="FFFFFF"/>
                <w:sz w:val="24"/>
                <w:szCs w:val="20"/>
                <w:lang w:eastAsia="ru-RU"/>
              </w:rPr>
            </w:pPr>
          </w:p>
        </w:tc>
        <w:tc>
          <w:tcPr>
            <w:tcW w:w="707" w:type="dxa"/>
            <w:gridSpan w:val="2"/>
            <w:shd w:val="clear" w:color="auto" w:fill="323E4F"/>
            <w:vAlign w:val="center"/>
          </w:tcPr>
          <w:p w:rsidR="00331B92" w:rsidRPr="001F7E97" w:rsidRDefault="00331B92" w:rsidP="001F7E97">
            <w:pPr>
              <w:spacing w:after="0" w:line="240" w:lineRule="auto"/>
              <w:jc w:val="center"/>
              <w:rPr>
                <w:rFonts w:ascii="Times New Roman" w:eastAsia="Times New Roman" w:hAnsi="Times New Roman" w:cs="Times New Roman"/>
                <w:b/>
                <w:sz w:val="24"/>
                <w:szCs w:val="24"/>
                <w:lang w:eastAsia="ru-RU"/>
              </w:rPr>
            </w:pPr>
            <w:r w:rsidRPr="001F7E97">
              <w:rPr>
                <w:rFonts w:ascii="Times New Roman" w:eastAsia="Times New Roman" w:hAnsi="Times New Roman" w:cs="Times New Roman"/>
                <w:b/>
                <w:sz w:val="24"/>
                <w:szCs w:val="24"/>
                <w:lang w:eastAsia="ru-RU"/>
              </w:rPr>
              <w:t>8</w:t>
            </w:r>
          </w:p>
        </w:tc>
        <w:tc>
          <w:tcPr>
            <w:tcW w:w="647"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1,00</w:t>
            </w:r>
          </w:p>
        </w:tc>
        <w:tc>
          <w:tcPr>
            <w:tcW w:w="589"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1,00</w:t>
            </w:r>
          </w:p>
        </w:tc>
        <w:tc>
          <w:tcPr>
            <w:tcW w:w="590" w:type="dxa"/>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590" w:type="dxa"/>
            <w:vAlign w:val="center"/>
          </w:tcPr>
          <w:p w:rsidR="00331B92" w:rsidRPr="001F7E97" w:rsidRDefault="006F207C"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4</w:t>
            </w:r>
            <w:r w:rsidR="00331B92" w:rsidRPr="001F7E97">
              <w:rPr>
                <w:rFonts w:ascii="Times New Roman" w:eastAsia="Frutiger LT 45 Light" w:hAnsi="Times New Roman" w:cs="Times New Roman"/>
                <w:sz w:val="16"/>
                <w:szCs w:val="28"/>
                <w:lang w:eastAsia="ru-RU"/>
              </w:rPr>
              <w:t>,00</w:t>
            </w:r>
          </w:p>
        </w:tc>
        <w:tc>
          <w:tcPr>
            <w:tcW w:w="657" w:type="dxa"/>
            <w:shd w:val="clear" w:color="auto" w:fill="FFFFFF"/>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tc>
        <w:tc>
          <w:tcPr>
            <w:tcW w:w="1157" w:type="dxa"/>
            <w:gridSpan w:val="2"/>
            <w:shd w:val="clear" w:color="auto" w:fill="F2F2F2"/>
            <w:vAlign w:val="center"/>
          </w:tcPr>
          <w:p w:rsidR="00331B92" w:rsidRPr="001F7E97" w:rsidRDefault="006F207C"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6</w:t>
            </w:r>
            <w:r w:rsidR="00331B92" w:rsidRPr="001F7E97">
              <w:rPr>
                <w:rFonts w:ascii="Times New Roman" w:eastAsia="Frutiger LT 45 Light" w:hAnsi="Times New Roman" w:cs="Times New Roman"/>
                <w:sz w:val="16"/>
                <w:szCs w:val="28"/>
                <w:lang w:eastAsia="ru-RU"/>
              </w:rPr>
              <w:t>,00</w:t>
            </w:r>
          </w:p>
        </w:tc>
        <w:tc>
          <w:tcPr>
            <w:tcW w:w="1557" w:type="dxa"/>
            <w:shd w:val="clear" w:color="auto" w:fill="F2F2F2"/>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7</w:t>
            </w:r>
            <w:r w:rsidRPr="001F7E97">
              <w:rPr>
                <w:rFonts w:ascii="Times New Roman" w:eastAsia="Frutiger LT 45 Light" w:hAnsi="Times New Roman" w:cs="Times New Roman"/>
                <w:sz w:val="16"/>
                <w:szCs w:val="28"/>
                <w:lang w:eastAsia="ru-RU"/>
              </w:rPr>
              <w:t>,00</w:t>
            </w:r>
          </w:p>
        </w:tc>
      </w:tr>
      <w:tr w:rsidR="00331B92" w:rsidRPr="001F7E97" w:rsidTr="00331B92">
        <w:trPr>
          <w:cantSplit/>
          <w:trHeight w:val="1043"/>
          <w:jc w:val="center"/>
        </w:trPr>
        <w:tc>
          <w:tcPr>
            <w:tcW w:w="1397" w:type="dxa"/>
            <w:shd w:val="clear" w:color="auto" w:fill="5B9BD5"/>
            <w:textDirection w:val="btLr"/>
            <w:vAlign w:val="center"/>
          </w:tcPr>
          <w:p w:rsidR="00331B92" w:rsidRPr="001F7E97" w:rsidRDefault="00331B92" w:rsidP="001F7E97">
            <w:pPr>
              <w:spacing w:after="0" w:line="240" w:lineRule="auto"/>
              <w:ind w:left="113" w:right="113"/>
              <w:jc w:val="center"/>
              <w:rPr>
                <w:rFonts w:ascii="Times New Roman" w:eastAsia="Times New Roman" w:hAnsi="Times New Roman" w:cs="Times New Roman"/>
                <w:b/>
                <w:color w:val="FFFFFF"/>
                <w:sz w:val="24"/>
                <w:szCs w:val="20"/>
                <w:lang w:eastAsia="ru-RU"/>
              </w:rPr>
            </w:pPr>
            <w:r w:rsidRPr="001F7E97">
              <w:rPr>
                <w:rFonts w:ascii="Times New Roman" w:eastAsia="Times New Roman" w:hAnsi="Times New Roman" w:cs="Times New Roman"/>
                <w:b/>
                <w:color w:val="FFFFFF"/>
                <w:sz w:val="24"/>
                <w:szCs w:val="20"/>
                <w:lang w:eastAsia="ru-RU"/>
              </w:rPr>
              <w:t>Итого баллов за критерий</w:t>
            </w:r>
          </w:p>
        </w:tc>
        <w:tc>
          <w:tcPr>
            <w:tcW w:w="707" w:type="dxa"/>
            <w:gridSpan w:val="2"/>
            <w:shd w:val="clear" w:color="auto" w:fill="323E4F"/>
          </w:tcPr>
          <w:p w:rsidR="00331B92" w:rsidRPr="001F7E97" w:rsidRDefault="00331B92" w:rsidP="001F7E97">
            <w:pPr>
              <w:spacing w:after="0" w:line="240" w:lineRule="auto"/>
              <w:jc w:val="both"/>
              <w:rPr>
                <w:rFonts w:ascii="Times New Roman" w:eastAsia="Times New Roman" w:hAnsi="Times New Roman" w:cs="Times New Roman"/>
                <w:sz w:val="20"/>
                <w:szCs w:val="20"/>
                <w:lang w:eastAsia="ru-RU"/>
              </w:rPr>
            </w:pPr>
          </w:p>
        </w:tc>
        <w:tc>
          <w:tcPr>
            <w:tcW w:w="647" w:type="dxa"/>
            <w:shd w:val="clear" w:color="auto" w:fill="F2F2F2"/>
            <w:vAlign w:val="center"/>
          </w:tcPr>
          <w:p w:rsidR="00331B92" w:rsidRPr="001F7E97" w:rsidRDefault="00644894"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18</w:t>
            </w:r>
            <w:r w:rsidR="00331B92" w:rsidRPr="001F7E97">
              <w:rPr>
                <w:rFonts w:ascii="Times New Roman" w:eastAsia="Frutiger LT 45 Light" w:hAnsi="Times New Roman" w:cs="Times New Roman"/>
                <w:sz w:val="16"/>
                <w:szCs w:val="28"/>
                <w:lang w:eastAsia="ru-RU"/>
              </w:rPr>
              <w:t>,00</w:t>
            </w:r>
          </w:p>
        </w:tc>
        <w:tc>
          <w:tcPr>
            <w:tcW w:w="589" w:type="dxa"/>
            <w:shd w:val="clear" w:color="auto" w:fill="F2F2F2"/>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8,50</w:t>
            </w:r>
          </w:p>
        </w:tc>
        <w:tc>
          <w:tcPr>
            <w:tcW w:w="590" w:type="dxa"/>
            <w:shd w:val="clear" w:color="auto" w:fill="F2F2F2"/>
            <w:vAlign w:val="center"/>
          </w:tcPr>
          <w:p w:rsidR="00331B92" w:rsidRPr="001F7E97" w:rsidRDefault="00331B92" w:rsidP="00644894">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w:t>
            </w:r>
            <w:r w:rsidR="00644894">
              <w:rPr>
                <w:rFonts w:ascii="Times New Roman" w:eastAsia="Frutiger LT 45 Light" w:hAnsi="Times New Roman" w:cs="Times New Roman"/>
                <w:sz w:val="16"/>
                <w:szCs w:val="28"/>
                <w:lang w:eastAsia="ru-RU"/>
              </w:rPr>
              <w:t>3</w:t>
            </w:r>
            <w:r w:rsidRPr="001F7E97">
              <w:rPr>
                <w:rFonts w:ascii="Times New Roman" w:eastAsia="Frutiger LT 45 Light" w:hAnsi="Times New Roman" w:cs="Times New Roman"/>
                <w:sz w:val="16"/>
                <w:szCs w:val="28"/>
                <w:lang w:eastAsia="ru-RU"/>
              </w:rPr>
              <w:t>,5</w:t>
            </w:r>
          </w:p>
        </w:tc>
        <w:tc>
          <w:tcPr>
            <w:tcW w:w="590" w:type="dxa"/>
            <w:shd w:val="clear" w:color="auto" w:fill="F2F2F2"/>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26,50</w:t>
            </w:r>
          </w:p>
        </w:tc>
        <w:tc>
          <w:tcPr>
            <w:tcW w:w="590" w:type="dxa"/>
            <w:shd w:val="clear" w:color="auto" w:fill="F2F2F2"/>
            <w:vAlign w:val="center"/>
          </w:tcPr>
          <w:p w:rsidR="00331B92" w:rsidRPr="001F7E97" w:rsidRDefault="00331B92" w:rsidP="006F207C">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12,</w:t>
            </w:r>
            <w:r w:rsidR="006F207C">
              <w:rPr>
                <w:rFonts w:ascii="Times New Roman" w:eastAsia="Frutiger LT 45 Light" w:hAnsi="Times New Roman" w:cs="Times New Roman"/>
                <w:sz w:val="16"/>
                <w:szCs w:val="28"/>
                <w:lang w:eastAsia="ru-RU"/>
              </w:rPr>
              <w:t>5</w:t>
            </w:r>
            <w:r w:rsidRPr="001F7E97">
              <w:rPr>
                <w:rFonts w:ascii="Times New Roman" w:eastAsia="Frutiger LT 45 Light" w:hAnsi="Times New Roman" w:cs="Times New Roman"/>
                <w:sz w:val="16"/>
                <w:szCs w:val="28"/>
                <w:lang w:eastAsia="ru-RU"/>
              </w:rPr>
              <w:t>0</w:t>
            </w:r>
          </w:p>
        </w:tc>
        <w:tc>
          <w:tcPr>
            <w:tcW w:w="590" w:type="dxa"/>
            <w:shd w:val="clear" w:color="auto" w:fill="F2F2F2"/>
            <w:vAlign w:val="center"/>
          </w:tcPr>
          <w:p w:rsidR="00331B92" w:rsidRPr="001F7E97" w:rsidRDefault="006F207C" w:rsidP="006F207C">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9</w:t>
            </w:r>
            <w:r w:rsidR="00331B92" w:rsidRPr="001F7E97">
              <w:rPr>
                <w:rFonts w:ascii="Times New Roman" w:eastAsia="Frutiger LT 45 Light" w:hAnsi="Times New Roman" w:cs="Times New Roman"/>
                <w:sz w:val="16"/>
                <w:szCs w:val="28"/>
                <w:lang w:eastAsia="ru-RU"/>
              </w:rPr>
              <w:t>,</w:t>
            </w:r>
            <w:r>
              <w:rPr>
                <w:rFonts w:ascii="Times New Roman" w:eastAsia="Frutiger LT 45 Light" w:hAnsi="Times New Roman" w:cs="Times New Roman"/>
                <w:sz w:val="16"/>
                <w:szCs w:val="28"/>
                <w:lang w:eastAsia="ru-RU"/>
              </w:rPr>
              <w:t>5</w:t>
            </w:r>
            <w:r w:rsidR="00331B92" w:rsidRPr="001F7E97">
              <w:rPr>
                <w:rFonts w:ascii="Times New Roman" w:eastAsia="Frutiger LT 45 Light" w:hAnsi="Times New Roman" w:cs="Times New Roman"/>
                <w:sz w:val="16"/>
                <w:szCs w:val="28"/>
                <w:lang w:eastAsia="ru-RU"/>
              </w:rPr>
              <w:t>0</w:t>
            </w:r>
          </w:p>
        </w:tc>
        <w:tc>
          <w:tcPr>
            <w:tcW w:w="657" w:type="dxa"/>
            <w:shd w:val="clear" w:color="auto" w:fill="F2F2F2"/>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p>
          <w:p w:rsidR="00331B92" w:rsidRPr="001F7E97" w:rsidRDefault="006F207C" w:rsidP="001F7E97">
            <w:pPr>
              <w:spacing w:after="0" w:line="240" w:lineRule="auto"/>
              <w:jc w:val="center"/>
              <w:rPr>
                <w:rFonts w:ascii="Times New Roman" w:eastAsia="Frutiger LT 45 Light" w:hAnsi="Times New Roman" w:cs="Times New Roman"/>
                <w:sz w:val="16"/>
                <w:szCs w:val="28"/>
                <w:lang w:eastAsia="ru-RU"/>
              </w:rPr>
            </w:pPr>
            <w:r>
              <w:rPr>
                <w:rFonts w:ascii="Times New Roman" w:eastAsia="Frutiger LT 45 Light" w:hAnsi="Times New Roman" w:cs="Times New Roman"/>
                <w:sz w:val="16"/>
                <w:szCs w:val="28"/>
                <w:lang w:eastAsia="ru-RU"/>
              </w:rPr>
              <w:t>8</w:t>
            </w:r>
            <w:r w:rsidR="00331B92" w:rsidRPr="001F7E97">
              <w:rPr>
                <w:rFonts w:ascii="Times New Roman" w:eastAsia="Frutiger LT 45 Light" w:hAnsi="Times New Roman" w:cs="Times New Roman"/>
                <w:sz w:val="16"/>
                <w:szCs w:val="28"/>
                <w:lang w:eastAsia="ru-RU"/>
              </w:rPr>
              <w:t>,50</w:t>
            </w:r>
          </w:p>
        </w:tc>
        <w:tc>
          <w:tcPr>
            <w:tcW w:w="1157" w:type="dxa"/>
            <w:gridSpan w:val="2"/>
            <w:shd w:val="clear" w:color="auto" w:fill="F2F2F2"/>
            <w:vAlign w:val="center"/>
          </w:tcPr>
          <w:p w:rsidR="00331B92" w:rsidRPr="001F7E97" w:rsidRDefault="00331B92" w:rsidP="006F207C">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10</w:t>
            </w:r>
            <w:r w:rsidR="006F207C">
              <w:rPr>
                <w:rFonts w:ascii="Times New Roman" w:eastAsia="Frutiger LT 45 Light" w:hAnsi="Times New Roman" w:cs="Times New Roman"/>
                <w:sz w:val="16"/>
                <w:szCs w:val="28"/>
                <w:lang w:eastAsia="ru-RU"/>
              </w:rPr>
              <w:t>0</w:t>
            </w:r>
            <w:r w:rsidRPr="001F7E97">
              <w:rPr>
                <w:rFonts w:ascii="Times New Roman" w:eastAsia="Frutiger LT 45 Light" w:hAnsi="Times New Roman" w:cs="Times New Roman"/>
                <w:sz w:val="16"/>
                <w:szCs w:val="28"/>
                <w:lang w:eastAsia="ru-RU"/>
              </w:rPr>
              <w:t>,00</w:t>
            </w:r>
          </w:p>
        </w:tc>
        <w:tc>
          <w:tcPr>
            <w:tcW w:w="1557" w:type="dxa"/>
            <w:shd w:val="clear" w:color="auto" w:fill="F2F2F2"/>
            <w:vAlign w:val="center"/>
          </w:tcPr>
          <w:p w:rsidR="00331B92" w:rsidRPr="001F7E97" w:rsidRDefault="00331B92" w:rsidP="001F7E97">
            <w:pPr>
              <w:spacing w:after="0" w:line="240" w:lineRule="auto"/>
              <w:jc w:val="center"/>
              <w:rPr>
                <w:rFonts w:ascii="Times New Roman" w:eastAsia="Frutiger LT 45 Light" w:hAnsi="Times New Roman" w:cs="Times New Roman"/>
                <w:sz w:val="16"/>
                <w:szCs w:val="28"/>
                <w:lang w:eastAsia="ru-RU"/>
              </w:rPr>
            </w:pPr>
            <w:r w:rsidRPr="001F7E97">
              <w:rPr>
                <w:rFonts w:ascii="Times New Roman" w:eastAsia="Frutiger LT 45 Light" w:hAnsi="Times New Roman" w:cs="Times New Roman"/>
                <w:sz w:val="16"/>
                <w:szCs w:val="28"/>
                <w:lang w:eastAsia="ru-RU"/>
              </w:rPr>
              <w:t>100,00</w:t>
            </w:r>
          </w:p>
        </w:tc>
      </w:tr>
    </w:tbl>
    <w:p w:rsidR="001F7E97" w:rsidRPr="001F7E97" w:rsidRDefault="001F7E97" w:rsidP="001F7E9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E39D8" w:rsidRPr="00A57976" w:rsidRDefault="00AA2B8A" w:rsidP="00A57976">
      <w:pPr>
        <w:pStyle w:val="-2"/>
        <w:spacing w:before="0" w:after="0"/>
        <w:ind w:firstLine="709"/>
        <w:rPr>
          <w:rFonts w:ascii="Times New Roman" w:hAnsi="Times New Roman"/>
          <w:szCs w:val="28"/>
        </w:rPr>
      </w:pPr>
      <w:r>
        <w:rPr>
          <w:rFonts w:ascii="Times New Roman" w:hAnsi="Times New Roman"/>
          <w:szCs w:val="28"/>
        </w:rPr>
        <w:t xml:space="preserve">4.5. </w:t>
      </w:r>
      <w:r w:rsidR="00DE39D8" w:rsidRPr="00A57976">
        <w:rPr>
          <w:rFonts w:ascii="Times New Roman" w:hAnsi="Times New Roman"/>
          <w:szCs w:val="28"/>
        </w:rPr>
        <w:t>МНЕНИЕ СУДЕЙ (СУДЕЙСКАЯ ОЦЕНКА)</w:t>
      </w:r>
      <w:bookmarkEnd w:id="14"/>
    </w:p>
    <w:p w:rsidR="00DE39D8" w:rsidRPr="00A57976" w:rsidRDefault="00DE39D8" w:rsidP="00A57976">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При принятии решения используется шкала 0–3. Для четкого и последовательного применения шкалы судейское решение должно приниматься с учетом:</w:t>
      </w:r>
    </w:p>
    <w:p w:rsidR="00DE39D8" w:rsidRPr="00A57976" w:rsidRDefault="00DE39D8" w:rsidP="007C2A07">
      <w:pPr>
        <w:pStyle w:val="af1"/>
        <w:widowControl/>
        <w:numPr>
          <w:ilvl w:val="0"/>
          <w:numId w:val="7"/>
        </w:numPr>
        <w:ind w:left="851"/>
        <w:rPr>
          <w:rFonts w:ascii="Times New Roman" w:hAnsi="Times New Roman"/>
          <w:sz w:val="28"/>
          <w:szCs w:val="28"/>
          <w:lang w:val="ru-RU"/>
        </w:rPr>
      </w:pPr>
      <w:r w:rsidRPr="00A57976">
        <w:rPr>
          <w:rFonts w:ascii="Times New Roman" w:hAnsi="Times New Roman"/>
          <w:sz w:val="28"/>
          <w:szCs w:val="28"/>
          <w:lang w:val="ru-RU"/>
        </w:rPr>
        <w:t>эталонов для сравнения (критериев) для подробного руководства по каждому аспекту</w:t>
      </w:r>
    </w:p>
    <w:p w:rsidR="00DE39D8" w:rsidRPr="00A57976" w:rsidRDefault="00DE39D8" w:rsidP="007C2A07">
      <w:pPr>
        <w:pStyle w:val="af1"/>
        <w:widowControl/>
        <w:numPr>
          <w:ilvl w:val="0"/>
          <w:numId w:val="7"/>
        </w:numPr>
        <w:ind w:left="851"/>
        <w:rPr>
          <w:rFonts w:ascii="Times New Roman" w:hAnsi="Times New Roman"/>
          <w:sz w:val="28"/>
          <w:szCs w:val="28"/>
          <w:lang w:val="ru-RU"/>
        </w:rPr>
      </w:pPr>
      <w:r w:rsidRPr="00A57976">
        <w:rPr>
          <w:rFonts w:ascii="Times New Roman" w:hAnsi="Times New Roman"/>
          <w:sz w:val="28"/>
          <w:szCs w:val="28"/>
          <w:lang w:val="ru-RU"/>
        </w:rPr>
        <w:t>шкалы 0–3, где:</w:t>
      </w:r>
    </w:p>
    <w:p w:rsidR="00DE39D8" w:rsidRPr="00A57976" w:rsidRDefault="00DE39D8" w:rsidP="007C2A07">
      <w:pPr>
        <w:pStyle w:val="af1"/>
        <w:widowControl/>
        <w:numPr>
          <w:ilvl w:val="0"/>
          <w:numId w:val="8"/>
        </w:numPr>
        <w:rPr>
          <w:rFonts w:ascii="Times New Roman" w:hAnsi="Times New Roman"/>
          <w:sz w:val="28"/>
          <w:szCs w:val="28"/>
          <w:lang w:val="ru-RU"/>
        </w:rPr>
      </w:pPr>
      <w:r w:rsidRPr="00A57976">
        <w:rPr>
          <w:rFonts w:ascii="Times New Roman" w:hAnsi="Times New Roman"/>
          <w:sz w:val="28"/>
          <w:szCs w:val="28"/>
          <w:lang w:val="ru-RU"/>
        </w:rPr>
        <w:t>0: исполнение не соответствует отраслевому стандарту;</w:t>
      </w:r>
    </w:p>
    <w:p w:rsidR="00DE39D8" w:rsidRPr="00A57976" w:rsidRDefault="00DE39D8" w:rsidP="007C2A07">
      <w:pPr>
        <w:pStyle w:val="af1"/>
        <w:widowControl/>
        <w:numPr>
          <w:ilvl w:val="0"/>
          <w:numId w:val="8"/>
        </w:numPr>
        <w:rPr>
          <w:rFonts w:ascii="Times New Roman" w:hAnsi="Times New Roman"/>
          <w:sz w:val="28"/>
          <w:szCs w:val="28"/>
          <w:lang w:val="ru-RU"/>
        </w:rPr>
      </w:pPr>
      <w:r w:rsidRPr="00A57976">
        <w:rPr>
          <w:rFonts w:ascii="Times New Roman" w:hAnsi="Times New Roman"/>
          <w:sz w:val="28"/>
          <w:szCs w:val="28"/>
          <w:lang w:val="ru-RU"/>
        </w:rPr>
        <w:t>1: исполнение соответствует отраслевому стандарту;</w:t>
      </w:r>
    </w:p>
    <w:p w:rsidR="00DE39D8" w:rsidRPr="00A57976" w:rsidRDefault="00DE39D8" w:rsidP="007C2A07">
      <w:pPr>
        <w:pStyle w:val="af1"/>
        <w:widowControl/>
        <w:numPr>
          <w:ilvl w:val="0"/>
          <w:numId w:val="8"/>
        </w:numPr>
        <w:rPr>
          <w:rFonts w:ascii="Times New Roman" w:hAnsi="Times New Roman"/>
          <w:sz w:val="28"/>
          <w:szCs w:val="28"/>
          <w:lang w:val="ru-RU"/>
        </w:rPr>
      </w:pPr>
      <w:r w:rsidRPr="00A57976">
        <w:rPr>
          <w:rFonts w:ascii="Times New Roman" w:hAnsi="Times New Roman"/>
          <w:sz w:val="28"/>
          <w:szCs w:val="28"/>
          <w:lang w:val="ru-RU"/>
        </w:rPr>
        <w:t>2: исполнение соответствует отраслевому стандарту и в некоторых отношениях превосходит его;</w:t>
      </w:r>
    </w:p>
    <w:p w:rsidR="00DE39D8" w:rsidRPr="00A57976" w:rsidRDefault="00DE39D8" w:rsidP="007C2A07">
      <w:pPr>
        <w:pStyle w:val="af1"/>
        <w:widowControl/>
        <w:numPr>
          <w:ilvl w:val="0"/>
          <w:numId w:val="8"/>
        </w:numPr>
        <w:rPr>
          <w:rFonts w:ascii="Times New Roman" w:hAnsi="Times New Roman"/>
          <w:sz w:val="28"/>
          <w:szCs w:val="28"/>
          <w:lang w:val="ru-RU"/>
        </w:rPr>
      </w:pPr>
      <w:r w:rsidRPr="00A57976">
        <w:rPr>
          <w:rFonts w:ascii="Times New Roman" w:hAnsi="Times New Roman"/>
          <w:sz w:val="28"/>
          <w:szCs w:val="28"/>
          <w:lang w:val="ru-RU"/>
        </w:rPr>
        <w:t>3: исполнение полностью превосходит отраслевой стандарт и оценивается как отличное</w:t>
      </w:r>
    </w:p>
    <w:p w:rsidR="00DE39D8" w:rsidRPr="00A57976" w:rsidRDefault="00DE39D8" w:rsidP="00A57976">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Каждый аспект оценивают три эксперта</w:t>
      </w:r>
      <w:r w:rsidR="00BC3813" w:rsidRPr="00A57976">
        <w:rPr>
          <w:rFonts w:ascii="Times New Roman" w:hAnsi="Times New Roman"/>
          <w:sz w:val="28"/>
          <w:szCs w:val="28"/>
          <w:lang w:val="ru-RU"/>
        </w:rPr>
        <w:t xml:space="preserve">, каждый эксперт должен </w:t>
      </w:r>
      <w:r w:rsidR="00F672B2" w:rsidRPr="00A57976">
        <w:rPr>
          <w:rFonts w:ascii="Times New Roman" w:hAnsi="Times New Roman"/>
          <w:sz w:val="28"/>
          <w:szCs w:val="28"/>
          <w:lang w:val="ru-RU"/>
        </w:rPr>
        <w:t>произвести оценку, после чего происходит сравнение выставленных оценок. В случае расхождения оценок экспертов более чем на 1 балл, экспертам необходимо вынести оценку данного аспекта на обсуждение и устранить расхождение</w:t>
      </w:r>
      <w:r w:rsidRPr="00A57976">
        <w:rPr>
          <w:rFonts w:ascii="Times New Roman" w:hAnsi="Times New Roman"/>
          <w:sz w:val="28"/>
          <w:szCs w:val="28"/>
          <w:lang w:val="ru-RU"/>
        </w:rPr>
        <w:t>.</w:t>
      </w:r>
    </w:p>
    <w:p w:rsidR="000D74AA" w:rsidRPr="00A57976" w:rsidRDefault="000D74AA" w:rsidP="00A57976">
      <w:pPr>
        <w:pStyle w:val="-2"/>
        <w:spacing w:before="0" w:after="0"/>
        <w:ind w:firstLine="709"/>
        <w:rPr>
          <w:rFonts w:ascii="Times New Roman" w:hAnsi="Times New Roman"/>
          <w:szCs w:val="28"/>
        </w:rPr>
      </w:pPr>
      <w:bookmarkStart w:id="15" w:name="_Toc489607692"/>
      <w:r w:rsidRPr="00A57976">
        <w:rPr>
          <w:rFonts w:ascii="Times New Roman" w:hAnsi="Times New Roman"/>
          <w:szCs w:val="28"/>
        </w:rPr>
        <w:t>4.6.</w:t>
      </w:r>
      <w:r w:rsidR="00AA2B8A">
        <w:rPr>
          <w:rFonts w:ascii="Times New Roman" w:hAnsi="Times New Roman"/>
          <w:szCs w:val="28"/>
        </w:rPr>
        <w:t xml:space="preserve"> </w:t>
      </w:r>
      <w:r w:rsidRPr="00A57976">
        <w:rPr>
          <w:rFonts w:ascii="Times New Roman" w:hAnsi="Times New Roman"/>
          <w:szCs w:val="28"/>
        </w:rPr>
        <w:t>ИЗМЕРИМАЯ ОЦЕНКА</w:t>
      </w:r>
      <w:bookmarkEnd w:id="15"/>
    </w:p>
    <w:p w:rsidR="000D74AA" w:rsidRPr="00A57976" w:rsidRDefault="000D74AA" w:rsidP="00A57976">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Оценка каждог</w:t>
      </w:r>
      <w:r w:rsidR="000A1F96">
        <w:rPr>
          <w:rFonts w:ascii="Times New Roman" w:hAnsi="Times New Roman"/>
          <w:sz w:val="28"/>
          <w:szCs w:val="28"/>
          <w:lang w:val="ru-RU"/>
        </w:rPr>
        <w:t>о аспекта осуществляется тремя э</w:t>
      </w:r>
      <w:r w:rsidRPr="00A57976">
        <w:rPr>
          <w:rFonts w:ascii="Times New Roman" w:hAnsi="Times New Roman"/>
          <w:sz w:val="28"/>
          <w:szCs w:val="28"/>
          <w:lang w:val="ru-RU"/>
        </w:rPr>
        <w:t xml:space="preserve">кспертами. Если не указано иное, будет присуждена только максимальная оценка или ноль баллов. </w:t>
      </w:r>
      <w:r w:rsidR="004B692B" w:rsidRPr="00A57976">
        <w:rPr>
          <w:rFonts w:ascii="Times New Roman" w:hAnsi="Times New Roman"/>
          <w:sz w:val="28"/>
          <w:szCs w:val="28"/>
          <w:lang w:val="ru-RU"/>
        </w:rPr>
        <w:t>Если в рамках какого-либо аспекта возможно присуждение оценок ниже м</w:t>
      </w:r>
      <w:r w:rsidR="000A1F96">
        <w:rPr>
          <w:rFonts w:ascii="Times New Roman" w:hAnsi="Times New Roman"/>
          <w:sz w:val="28"/>
          <w:szCs w:val="28"/>
          <w:lang w:val="ru-RU"/>
        </w:rPr>
        <w:t>аксимальной, это описывается в С</w:t>
      </w:r>
      <w:r w:rsidR="004B692B" w:rsidRPr="00A57976">
        <w:rPr>
          <w:rFonts w:ascii="Times New Roman" w:hAnsi="Times New Roman"/>
          <w:sz w:val="28"/>
          <w:szCs w:val="28"/>
          <w:lang w:val="ru-RU"/>
        </w:rPr>
        <w:t>хеме оценки с указанием измеримых параметров</w:t>
      </w:r>
      <w:r w:rsidRPr="00A57976">
        <w:rPr>
          <w:rFonts w:ascii="Times New Roman" w:hAnsi="Times New Roman"/>
          <w:sz w:val="28"/>
          <w:szCs w:val="28"/>
          <w:lang w:val="ru-RU"/>
        </w:rPr>
        <w:t>.</w:t>
      </w:r>
    </w:p>
    <w:p w:rsidR="00DE39D8" w:rsidRPr="00A57976" w:rsidRDefault="00AA2B8A" w:rsidP="00A57976">
      <w:pPr>
        <w:pStyle w:val="-2"/>
        <w:spacing w:before="0" w:after="0"/>
        <w:ind w:firstLine="709"/>
        <w:rPr>
          <w:rFonts w:ascii="Times New Roman" w:hAnsi="Times New Roman"/>
          <w:szCs w:val="28"/>
        </w:rPr>
      </w:pPr>
      <w:bookmarkStart w:id="16" w:name="_Toc489607693"/>
      <w:r>
        <w:rPr>
          <w:rFonts w:ascii="Times New Roman" w:hAnsi="Times New Roman"/>
          <w:szCs w:val="28"/>
        </w:rPr>
        <w:lastRenderedPageBreak/>
        <w:t xml:space="preserve">4.7. </w:t>
      </w:r>
      <w:r w:rsidR="00A57976" w:rsidRPr="00A57976">
        <w:rPr>
          <w:rFonts w:ascii="Times New Roman" w:hAnsi="Times New Roman"/>
          <w:szCs w:val="28"/>
        </w:rPr>
        <w:t>ИСПОЛЬЗОВАНИЕ ИЗМЕРИМЫХ И СУДЕЙСКИХ ОЦЕНОК</w:t>
      </w:r>
      <w:bookmarkEnd w:id="16"/>
    </w:p>
    <w:p w:rsidR="00DE39D8"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Окончательное понимание по </w:t>
      </w:r>
      <w:r w:rsidR="007A6888" w:rsidRPr="00A57976">
        <w:rPr>
          <w:rFonts w:ascii="Times New Roman" w:hAnsi="Times New Roman" w:cs="Times New Roman"/>
          <w:sz w:val="28"/>
          <w:szCs w:val="28"/>
        </w:rPr>
        <w:t>измеримым и судейским</w:t>
      </w:r>
      <w:r w:rsidRPr="00A57976">
        <w:rPr>
          <w:rFonts w:ascii="Times New Roman" w:hAnsi="Times New Roman" w:cs="Times New Roman"/>
          <w:sz w:val="28"/>
          <w:szCs w:val="28"/>
        </w:rPr>
        <w:t xml:space="preserve"> оценкам будет дост</w:t>
      </w:r>
      <w:r w:rsidR="007A6888" w:rsidRPr="00A57976">
        <w:rPr>
          <w:rFonts w:ascii="Times New Roman" w:hAnsi="Times New Roman" w:cs="Times New Roman"/>
          <w:sz w:val="28"/>
          <w:szCs w:val="28"/>
        </w:rPr>
        <w:t>упно, когда утверждена С</w:t>
      </w:r>
      <w:r w:rsidRPr="00A57976">
        <w:rPr>
          <w:rFonts w:ascii="Times New Roman" w:hAnsi="Times New Roman" w:cs="Times New Roman"/>
          <w:sz w:val="28"/>
          <w:szCs w:val="28"/>
        </w:rPr>
        <w:t>хема</w:t>
      </w:r>
      <w:r w:rsidR="007A6888" w:rsidRPr="00A57976">
        <w:rPr>
          <w:rFonts w:ascii="Times New Roman" w:hAnsi="Times New Roman" w:cs="Times New Roman"/>
          <w:sz w:val="28"/>
          <w:szCs w:val="28"/>
        </w:rPr>
        <w:t xml:space="preserve"> оценки</w:t>
      </w:r>
      <w:r w:rsidRPr="00A57976">
        <w:rPr>
          <w:rFonts w:ascii="Times New Roman" w:hAnsi="Times New Roman" w:cs="Times New Roman"/>
          <w:sz w:val="28"/>
          <w:szCs w:val="28"/>
        </w:rPr>
        <w:t xml:space="preserve"> и Конкурсное задание. Приведенная таблица содержит приблизительную информацию и служит для разработки Оценочной схемы и Конкурсного задания.</w:t>
      </w:r>
    </w:p>
    <w:p w:rsidR="000D200A" w:rsidRPr="00A57976" w:rsidRDefault="000D200A" w:rsidP="00A57976">
      <w:pPr>
        <w:spacing w:after="0" w:line="360" w:lineRule="auto"/>
        <w:ind w:firstLine="709"/>
        <w:jc w:val="both"/>
        <w:rPr>
          <w:rFonts w:ascii="Times New Roman" w:hAnsi="Times New Roman" w:cs="Times New Roman"/>
          <w:sz w:val="28"/>
          <w:szCs w:val="28"/>
        </w:rPr>
      </w:pPr>
    </w:p>
    <w:tbl>
      <w:tblPr>
        <w:tblStyle w:val="af"/>
        <w:tblW w:w="10113"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926"/>
        <w:gridCol w:w="5105"/>
        <w:gridCol w:w="1307"/>
        <w:gridCol w:w="1701"/>
        <w:gridCol w:w="1074"/>
      </w:tblGrid>
      <w:tr w:rsidR="00DE39D8" w:rsidRPr="009955F8" w:rsidTr="001673AA">
        <w:tc>
          <w:tcPr>
            <w:tcW w:w="6031" w:type="dxa"/>
            <w:gridSpan w:val="2"/>
            <w:shd w:val="clear" w:color="auto" w:fill="ACB9CA" w:themeFill="text2" w:themeFillTint="66"/>
          </w:tcPr>
          <w:p w:rsidR="00DE39D8" w:rsidRPr="00A57976" w:rsidRDefault="00DE39D8" w:rsidP="00F96457">
            <w:pPr>
              <w:jc w:val="both"/>
              <w:rPr>
                <w:b/>
                <w:color w:val="FFFFFF" w:themeColor="background1"/>
                <w:sz w:val="28"/>
                <w:szCs w:val="28"/>
              </w:rPr>
            </w:pPr>
            <w:r w:rsidRPr="00A57976">
              <w:rPr>
                <w:b/>
                <w:color w:val="FFFFFF" w:themeColor="background1"/>
                <w:sz w:val="28"/>
                <w:szCs w:val="28"/>
              </w:rPr>
              <w:t>Критерий</w:t>
            </w:r>
          </w:p>
        </w:tc>
        <w:tc>
          <w:tcPr>
            <w:tcW w:w="4082" w:type="dxa"/>
            <w:gridSpan w:val="3"/>
            <w:shd w:val="clear" w:color="auto" w:fill="ACB9CA" w:themeFill="text2" w:themeFillTint="66"/>
          </w:tcPr>
          <w:p w:rsidR="00DE39D8" w:rsidRPr="00A57976" w:rsidRDefault="00DE39D8" w:rsidP="00F96457">
            <w:pPr>
              <w:jc w:val="both"/>
              <w:rPr>
                <w:b/>
                <w:color w:val="FFFFFF" w:themeColor="background1"/>
                <w:sz w:val="28"/>
                <w:szCs w:val="28"/>
              </w:rPr>
            </w:pPr>
            <w:r w:rsidRPr="00A57976">
              <w:rPr>
                <w:b/>
                <w:color w:val="FFFFFF" w:themeColor="background1"/>
                <w:sz w:val="28"/>
                <w:szCs w:val="28"/>
              </w:rPr>
              <w:t>Баллы</w:t>
            </w:r>
          </w:p>
        </w:tc>
      </w:tr>
      <w:tr w:rsidR="00DE39D8" w:rsidRPr="009955F8" w:rsidTr="001673AA">
        <w:tc>
          <w:tcPr>
            <w:tcW w:w="926" w:type="dxa"/>
            <w:shd w:val="clear" w:color="auto" w:fill="323E4F" w:themeFill="text2" w:themeFillShade="BF"/>
          </w:tcPr>
          <w:p w:rsidR="00DE39D8" w:rsidRPr="009955F8" w:rsidRDefault="00DE39D8" w:rsidP="00F96457">
            <w:pPr>
              <w:jc w:val="both"/>
              <w:rPr>
                <w:b/>
              </w:rPr>
            </w:pPr>
          </w:p>
        </w:tc>
        <w:tc>
          <w:tcPr>
            <w:tcW w:w="5105" w:type="dxa"/>
            <w:shd w:val="clear" w:color="auto" w:fill="323E4F" w:themeFill="text2" w:themeFillShade="BF"/>
          </w:tcPr>
          <w:p w:rsidR="00DE39D8" w:rsidRPr="00A57976" w:rsidRDefault="00DE39D8" w:rsidP="00F96457">
            <w:pPr>
              <w:jc w:val="both"/>
              <w:rPr>
                <w:b/>
                <w:sz w:val="28"/>
                <w:szCs w:val="28"/>
              </w:rPr>
            </w:pPr>
          </w:p>
        </w:tc>
        <w:tc>
          <w:tcPr>
            <w:tcW w:w="1307" w:type="dxa"/>
            <w:shd w:val="clear" w:color="auto" w:fill="323E4F" w:themeFill="text2" w:themeFillShade="BF"/>
          </w:tcPr>
          <w:p w:rsidR="00DE39D8" w:rsidRPr="00A57976" w:rsidRDefault="00DE39D8" w:rsidP="00F96457">
            <w:pPr>
              <w:jc w:val="both"/>
              <w:rPr>
                <w:b/>
                <w:sz w:val="28"/>
                <w:szCs w:val="28"/>
              </w:rPr>
            </w:pPr>
            <w:r w:rsidRPr="00A57976">
              <w:rPr>
                <w:b/>
                <w:sz w:val="28"/>
                <w:szCs w:val="28"/>
              </w:rPr>
              <w:t>Мнение судей</w:t>
            </w:r>
          </w:p>
        </w:tc>
        <w:tc>
          <w:tcPr>
            <w:tcW w:w="1701" w:type="dxa"/>
            <w:shd w:val="clear" w:color="auto" w:fill="323E4F" w:themeFill="text2" w:themeFillShade="BF"/>
          </w:tcPr>
          <w:p w:rsidR="00DE39D8" w:rsidRPr="00A57976" w:rsidRDefault="006873B8" w:rsidP="00F96457">
            <w:pPr>
              <w:jc w:val="both"/>
              <w:rPr>
                <w:b/>
                <w:sz w:val="28"/>
                <w:szCs w:val="28"/>
              </w:rPr>
            </w:pPr>
            <w:r w:rsidRPr="00A57976">
              <w:rPr>
                <w:b/>
                <w:sz w:val="28"/>
                <w:szCs w:val="28"/>
              </w:rPr>
              <w:t>Измерима</w:t>
            </w:r>
            <w:r w:rsidR="00DE39D8" w:rsidRPr="00A57976">
              <w:rPr>
                <w:b/>
                <w:sz w:val="28"/>
                <w:szCs w:val="28"/>
              </w:rPr>
              <w:t>я</w:t>
            </w:r>
          </w:p>
        </w:tc>
        <w:tc>
          <w:tcPr>
            <w:tcW w:w="1074" w:type="dxa"/>
            <w:shd w:val="clear" w:color="auto" w:fill="323E4F" w:themeFill="text2" w:themeFillShade="BF"/>
          </w:tcPr>
          <w:p w:rsidR="00DE39D8" w:rsidRPr="00A57976" w:rsidRDefault="00DE39D8" w:rsidP="00F96457">
            <w:pPr>
              <w:jc w:val="both"/>
              <w:rPr>
                <w:b/>
                <w:sz w:val="28"/>
                <w:szCs w:val="28"/>
              </w:rPr>
            </w:pPr>
            <w:r w:rsidRPr="00A57976">
              <w:rPr>
                <w:b/>
                <w:sz w:val="28"/>
                <w:szCs w:val="28"/>
              </w:rPr>
              <w:t>Всего</w:t>
            </w:r>
          </w:p>
        </w:tc>
      </w:tr>
      <w:tr w:rsidR="00DE39D8" w:rsidRPr="009955F8" w:rsidTr="001673AA">
        <w:tc>
          <w:tcPr>
            <w:tcW w:w="926" w:type="dxa"/>
            <w:shd w:val="clear" w:color="auto" w:fill="323E4F" w:themeFill="text2" w:themeFillShade="BF"/>
          </w:tcPr>
          <w:p w:rsidR="00DE39D8" w:rsidRPr="009955F8" w:rsidRDefault="00DE39D8" w:rsidP="00F96457">
            <w:pPr>
              <w:jc w:val="both"/>
              <w:rPr>
                <w:b/>
                <w:lang w:val="en-US"/>
              </w:rPr>
            </w:pPr>
            <w:r w:rsidRPr="009955F8">
              <w:rPr>
                <w:b/>
                <w:lang w:val="en-US"/>
              </w:rPr>
              <w:t>A</w:t>
            </w:r>
          </w:p>
        </w:tc>
        <w:tc>
          <w:tcPr>
            <w:tcW w:w="5105" w:type="dxa"/>
          </w:tcPr>
          <w:p w:rsidR="00DE39D8" w:rsidRPr="00A57976" w:rsidRDefault="00075AEF" w:rsidP="00F96457">
            <w:pPr>
              <w:jc w:val="both"/>
              <w:rPr>
                <w:b/>
                <w:sz w:val="28"/>
                <w:szCs w:val="28"/>
              </w:rPr>
            </w:pPr>
            <w:r w:rsidRPr="00075AEF">
              <w:rPr>
                <w:b/>
                <w:sz w:val="28"/>
                <w:szCs w:val="28"/>
              </w:rPr>
              <w:t>Творческая составляющая, исследование</w:t>
            </w:r>
          </w:p>
        </w:tc>
        <w:tc>
          <w:tcPr>
            <w:tcW w:w="1307" w:type="dxa"/>
          </w:tcPr>
          <w:p w:rsidR="00DE39D8" w:rsidRPr="00A57976" w:rsidRDefault="00952911" w:rsidP="001673AA">
            <w:pPr>
              <w:jc w:val="center"/>
              <w:rPr>
                <w:b/>
                <w:sz w:val="28"/>
                <w:szCs w:val="28"/>
              </w:rPr>
            </w:pPr>
            <w:r>
              <w:rPr>
                <w:b/>
                <w:sz w:val="28"/>
                <w:szCs w:val="28"/>
              </w:rPr>
              <w:t>9</w:t>
            </w:r>
          </w:p>
        </w:tc>
        <w:tc>
          <w:tcPr>
            <w:tcW w:w="1701" w:type="dxa"/>
          </w:tcPr>
          <w:p w:rsidR="00DE39D8" w:rsidRPr="00A57976" w:rsidRDefault="00952911" w:rsidP="00952911">
            <w:pPr>
              <w:jc w:val="center"/>
              <w:rPr>
                <w:b/>
                <w:sz w:val="28"/>
                <w:szCs w:val="28"/>
              </w:rPr>
            </w:pPr>
            <w:r>
              <w:rPr>
                <w:b/>
                <w:sz w:val="28"/>
                <w:szCs w:val="28"/>
              </w:rPr>
              <w:t>10</w:t>
            </w:r>
          </w:p>
        </w:tc>
        <w:tc>
          <w:tcPr>
            <w:tcW w:w="1074" w:type="dxa"/>
          </w:tcPr>
          <w:p w:rsidR="00DE39D8" w:rsidRPr="00A57976" w:rsidRDefault="00952911" w:rsidP="001673AA">
            <w:pPr>
              <w:jc w:val="center"/>
              <w:rPr>
                <w:b/>
                <w:sz w:val="28"/>
                <w:szCs w:val="28"/>
              </w:rPr>
            </w:pPr>
            <w:r>
              <w:rPr>
                <w:b/>
                <w:sz w:val="28"/>
                <w:szCs w:val="28"/>
              </w:rPr>
              <w:t>19</w:t>
            </w:r>
          </w:p>
        </w:tc>
      </w:tr>
      <w:tr w:rsidR="00DE39D8" w:rsidRPr="009955F8" w:rsidTr="001673AA">
        <w:tc>
          <w:tcPr>
            <w:tcW w:w="926" w:type="dxa"/>
            <w:shd w:val="clear" w:color="auto" w:fill="323E4F" w:themeFill="text2" w:themeFillShade="BF"/>
          </w:tcPr>
          <w:p w:rsidR="00DE39D8" w:rsidRPr="009955F8" w:rsidRDefault="00DE39D8" w:rsidP="00F96457">
            <w:pPr>
              <w:jc w:val="both"/>
              <w:rPr>
                <w:b/>
                <w:lang w:val="en-US"/>
              </w:rPr>
            </w:pPr>
            <w:r w:rsidRPr="009955F8">
              <w:rPr>
                <w:b/>
                <w:lang w:val="en-US"/>
              </w:rPr>
              <w:t>B</w:t>
            </w:r>
          </w:p>
        </w:tc>
        <w:tc>
          <w:tcPr>
            <w:tcW w:w="5105" w:type="dxa"/>
          </w:tcPr>
          <w:p w:rsidR="00DE39D8" w:rsidRPr="00A57976" w:rsidRDefault="001673AA" w:rsidP="00F96457">
            <w:pPr>
              <w:jc w:val="both"/>
              <w:rPr>
                <w:b/>
                <w:sz w:val="28"/>
                <w:szCs w:val="28"/>
              </w:rPr>
            </w:pPr>
            <w:r w:rsidRPr="001673AA">
              <w:rPr>
                <w:b/>
                <w:sz w:val="28"/>
                <w:szCs w:val="28"/>
              </w:rPr>
              <w:t>Разработка генплана участка</w:t>
            </w:r>
          </w:p>
        </w:tc>
        <w:tc>
          <w:tcPr>
            <w:tcW w:w="1307" w:type="dxa"/>
          </w:tcPr>
          <w:p w:rsidR="00DE39D8" w:rsidRPr="00A57976" w:rsidRDefault="001673AA" w:rsidP="001673AA">
            <w:pPr>
              <w:jc w:val="center"/>
              <w:rPr>
                <w:b/>
                <w:sz w:val="28"/>
                <w:szCs w:val="28"/>
              </w:rPr>
            </w:pPr>
            <w:r>
              <w:rPr>
                <w:b/>
                <w:sz w:val="28"/>
                <w:szCs w:val="28"/>
              </w:rPr>
              <w:t>3,5</w:t>
            </w:r>
          </w:p>
        </w:tc>
        <w:tc>
          <w:tcPr>
            <w:tcW w:w="1701" w:type="dxa"/>
          </w:tcPr>
          <w:p w:rsidR="00DE39D8" w:rsidRPr="00A57976" w:rsidRDefault="00DE39D8" w:rsidP="001673AA">
            <w:pPr>
              <w:jc w:val="center"/>
              <w:rPr>
                <w:b/>
                <w:sz w:val="28"/>
                <w:szCs w:val="28"/>
              </w:rPr>
            </w:pPr>
            <w:r w:rsidRPr="00A57976">
              <w:rPr>
                <w:b/>
                <w:sz w:val="28"/>
                <w:szCs w:val="28"/>
              </w:rPr>
              <w:t>5</w:t>
            </w:r>
          </w:p>
        </w:tc>
        <w:tc>
          <w:tcPr>
            <w:tcW w:w="1074" w:type="dxa"/>
          </w:tcPr>
          <w:p w:rsidR="00DE39D8" w:rsidRPr="00A57976" w:rsidRDefault="001673AA" w:rsidP="001673AA">
            <w:pPr>
              <w:jc w:val="center"/>
              <w:rPr>
                <w:b/>
                <w:sz w:val="28"/>
                <w:szCs w:val="28"/>
              </w:rPr>
            </w:pPr>
            <w:r>
              <w:rPr>
                <w:b/>
                <w:sz w:val="28"/>
                <w:szCs w:val="28"/>
              </w:rPr>
              <w:t>8,</w:t>
            </w:r>
            <w:r w:rsidR="00DE39D8" w:rsidRPr="00A57976">
              <w:rPr>
                <w:b/>
                <w:sz w:val="28"/>
                <w:szCs w:val="28"/>
              </w:rPr>
              <w:t>5</w:t>
            </w:r>
          </w:p>
        </w:tc>
      </w:tr>
      <w:tr w:rsidR="00DE39D8" w:rsidRPr="009955F8" w:rsidTr="001673AA">
        <w:tc>
          <w:tcPr>
            <w:tcW w:w="926" w:type="dxa"/>
            <w:shd w:val="clear" w:color="auto" w:fill="323E4F" w:themeFill="text2" w:themeFillShade="BF"/>
          </w:tcPr>
          <w:p w:rsidR="00DE39D8" w:rsidRPr="009955F8" w:rsidRDefault="00DE39D8" w:rsidP="00F96457">
            <w:pPr>
              <w:jc w:val="both"/>
              <w:rPr>
                <w:b/>
                <w:lang w:val="en-US"/>
              </w:rPr>
            </w:pPr>
            <w:r w:rsidRPr="009955F8">
              <w:rPr>
                <w:b/>
                <w:lang w:val="en-US"/>
              </w:rPr>
              <w:t>C</w:t>
            </w:r>
          </w:p>
        </w:tc>
        <w:tc>
          <w:tcPr>
            <w:tcW w:w="5105" w:type="dxa"/>
          </w:tcPr>
          <w:p w:rsidR="00DE39D8" w:rsidRPr="00A57976" w:rsidRDefault="001673AA" w:rsidP="00F96457">
            <w:pPr>
              <w:jc w:val="both"/>
              <w:rPr>
                <w:b/>
                <w:sz w:val="28"/>
                <w:szCs w:val="28"/>
              </w:rPr>
            </w:pPr>
            <w:r w:rsidRPr="001673AA">
              <w:rPr>
                <w:b/>
                <w:sz w:val="28"/>
                <w:szCs w:val="28"/>
              </w:rPr>
              <w:t>Макет объекта</w:t>
            </w:r>
          </w:p>
        </w:tc>
        <w:tc>
          <w:tcPr>
            <w:tcW w:w="1307" w:type="dxa"/>
          </w:tcPr>
          <w:p w:rsidR="00DE39D8" w:rsidRPr="00A57976" w:rsidRDefault="001673AA" w:rsidP="001673AA">
            <w:pPr>
              <w:jc w:val="center"/>
              <w:rPr>
                <w:b/>
                <w:sz w:val="28"/>
                <w:szCs w:val="28"/>
              </w:rPr>
            </w:pPr>
            <w:r>
              <w:rPr>
                <w:b/>
                <w:sz w:val="28"/>
                <w:szCs w:val="28"/>
              </w:rPr>
              <w:t>3,5</w:t>
            </w:r>
          </w:p>
        </w:tc>
        <w:tc>
          <w:tcPr>
            <w:tcW w:w="1701" w:type="dxa"/>
          </w:tcPr>
          <w:p w:rsidR="00DE39D8" w:rsidRPr="00A57976" w:rsidRDefault="001673AA" w:rsidP="001673AA">
            <w:pPr>
              <w:jc w:val="center"/>
              <w:rPr>
                <w:b/>
                <w:sz w:val="28"/>
                <w:szCs w:val="28"/>
              </w:rPr>
            </w:pPr>
            <w:r>
              <w:rPr>
                <w:b/>
                <w:sz w:val="28"/>
                <w:szCs w:val="28"/>
              </w:rPr>
              <w:t>8</w:t>
            </w:r>
          </w:p>
        </w:tc>
        <w:tc>
          <w:tcPr>
            <w:tcW w:w="1074" w:type="dxa"/>
          </w:tcPr>
          <w:p w:rsidR="00DE39D8" w:rsidRPr="00A57976" w:rsidRDefault="00DE39D8" w:rsidP="001673AA">
            <w:pPr>
              <w:jc w:val="center"/>
              <w:rPr>
                <w:b/>
                <w:sz w:val="28"/>
                <w:szCs w:val="28"/>
              </w:rPr>
            </w:pPr>
            <w:r w:rsidRPr="00A57976">
              <w:rPr>
                <w:b/>
                <w:sz w:val="28"/>
                <w:szCs w:val="28"/>
              </w:rPr>
              <w:t>1</w:t>
            </w:r>
            <w:r w:rsidR="001673AA">
              <w:rPr>
                <w:b/>
                <w:sz w:val="28"/>
                <w:szCs w:val="28"/>
              </w:rPr>
              <w:t>1,5</w:t>
            </w:r>
          </w:p>
        </w:tc>
      </w:tr>
      <w:tr w:rsidR="00DE39D8" w:rsidRPr="009955F8" w:rsidTr="001673AA">
        <w:tc>
          <w:tcPr>
            <w:tcW w:w="926" w:type="dxa"/>
            <w:shd w:val="clear" w:color="auto" w:fill="323E4F" w:themeFill="text2" w:themeFillShade="BF"/>
          </w:tcPr>
          <w:p w:rsidR="00DE39D8" w:rsidRPr="009955F8" w:rsidRDefault="00DE39D8" w:rsidP="00F96457">
            <w:pPr>
              <w:jc w:val="both"/>
              <w:rPr>
                <w:b/>
                <w:lang w:val="en-US"/>
              </w:rPr>
            </w:pPr>
            <w:r w:rsidRPr="009955F8">
              <w:rPr>
                <w:b/>
                <w:lang w:val="en-US"/>
              </w:rPr>
              <w:t>D</w:t>
            </w:r>
          </w:p>
        </w:tc>
        <w:tc>
          <w:tcPr>
            <w:tcW w:w="5105" w:type="dxa"/>
          </w:tcPr>
          <w:p w:rsidR="00DE39D8" w:rsidRPr="00A57976" w:rsidRDefault="001673AA" w:rsidP="00F96457">
            <w:pPr>
              <w:jc w:val="both"/>
              <w:rPr>
                <w:b/>
                <w:sz w:val="28"/>
                <w:szCs w:val="28"/>
              </w:rPr>
            </w:pPr>
            <w:r w:rsidRPr="001673AA">
              <w:rPr>
                <w:b/>
                <w:sz w:val="28"/>
                <w:szCs w:val="28"/>
              </w:rPr>
              <w:t>Вычерчивание объекта в составе архитектурного раздела</w:t>
            </w:r>
          </w:p>
        </w:tc>
        <w:tc>
          <w:tcPr>
            <w:tcW w:w="1307" w:type="dxa"/>
          </w:tcPr>
          <w:p w:rsidR="00DE39D8" w:rsidRPr="00A57976" w:rsidRDefault="001673AA" w:rsidP="001673AA">
            <w:pPr>
              <w:jc w:val="center"/>
              <w:rPr>
                <w:b/>
                <w:sz w:val="28"/>
                <w:szCs w:val="28"/>
              </w:rPr>
            </w:pPr>
            <w:r>
              <w:rPr>
                <w:b/>
                <w:sz w:val="28"/>
                <w:szCs w:val="28"/>
              </w:rPr>
              <w:t>6,5</w:t>
            </w:r>
          </w:p>
        </w:tc>
        <w:tc>
          <w:tcPr>
            <w:tcW w:w="1701" w:type="dxa"/>
          </w:tcPr>
          <w:p w:rsidR="00DE39D8" w:rsidRPr="00A57976" w:rsidRDefault="00EF05F0" w:rsidP="001673AA">
            <w:pPr>
              <w:jc w:val="center"/>
              <w:rPr>
                <w:b/>
                <w:sz w:val="28"/>
                <w:szCs w:val="28"/>
              </w:rPr>
            </w:pPr>
            <w:r>
              <w:rPr>
                <w:b/>
                <w:sz w:val="28"/>
                <w:szCs w:val="28"/>
              </w:rPr>
              <w:t>18</w:t>
            </w:r>
          </w:p>
        </w:tc>
        <w:tc>
          <w:tcPr>
            <w:tcW w:w="1074" w:type="dxa"/>
          </w:tcPr>
          <w:p w:rsidR="00DE39D8" w:rsidRPr="00A57976" w:rsidRDefault="001673AA" w:rsidP="00EF05F0">
            <w:pPr>
              <w:jc w:val="center"/>
              <w:rPr>
                <w:b/>
                <w:sz w:val="28"/>
                <w:szCs w:val="28"/>
              </w:rPr>
            </w:pPr>
            <w:r>
              <w:rPr>
                <w:b/>
                <w:sz w:val="28"/>
                <w:szCs w:val="28"/>
              </w:rPr>
              <w:t>2</w:t>
            </w:r>
            <w:r w:rsidR="00EF05F0">
              <w:rPr>
                <w:b/>
                <w:sz w:val="28"/>
                <w:szCs w:val="28"/>
              </w:rPr>
              <w:t>4</w:t>
            </w:r>
            <w:r>
              <w:rPr>
                <w:b/>
                <w:sz w:val="28"/>
                <w:szCs w:val="28"/>
              </w:rPr>
              <w:t>,</w:t>
            </w:r>
            <w:r w:rsidR="00DE39D8" w:rsidRPr="00A57976">
              <w:rPr>
                <w:b/>
                <w:sz w:val="28"/>
                <w:szCs w:val="28"/>
              </w:rPr>
              <w:t>5</w:t>
            </w:r>
          </w:p>
        </w:tc>
      </w:tr>
      <w:tr w:rsidR="00DE39D8" w:rsidRPr="009955F8" w:rsidTr="001673AA">
        <w:tc>
          <w:tcPr>
            <w:tcW w:w="926" w:type="dxa"/>
            <w:shd w:val="clear" w:color="auto" w:fill="323E4F" w:themeFill="text2" w:themeFillShade="BF"/>
          </w:tcPr>
          <w:p w:rsidR="00DE39D8" w:rsidRPr="009955F8" w:rsidRDefault="00DE39D8" w:rsidP="00F96457">
            <w:pPr>
              <w:jc w:val="both"/>
              <w:rPr>
                <w:b/>
                <w:lang w:val="en-US"/>
              </w:rPr>
            </w:pPr>
            <w:r w:rsidRPr="009955F8">
              <w:rPr>
                <w:b/>
                <w:lang w:val="en-US"/>
              </w:rPr>
              <w:t>E</w:t>
            </w:r>
          </w:p>
        </w:tc>
        <w:tc>
          <w:tcPr>
            <w:tcW w:w="5105" w:type="dxa"/>
          </w:tcPr>
          <w:p w:rsidR="00DE39D8" w:rsidRPr="00A57976" w:rsidRDefault="00B1470F" w:rsidP="00F96457">
            <w:pPr>
              <w:jc w:val="both"/>
              <w:rPr>
                <w:b/>
                <w:sz w:val="28"/>
                <w:szCs w:val="28"/>
              </w:rPr>
            </w:pPr>
            <w:r w:rsidRPr="00B1470F">
              <w:rPr>
                <w:b/>
                <w:sz w:val="28"/>
                <w:szCs w:val="28"/>
              </w:rPr>
              <w:t>Макетирование (графический редактор и 3D объем)</w:t>
            </w:r>
          </w:p>
        </w:tc>
        <w:tc>
          <w:tcPr>
            <w:tcW w:w="1307" w:type="dxa"/>
          </w:tcPr>
          <w:p w:rsidR="00DE39D8" w:rsidRPr="00A57976" w:rsidRDefault="00952911" w:rsidP="001673AA">
            <w:pPr>
              <w:jc w:val="center"/>
              <w:rPr>
                <w:b/>
                <w:sz w:val="28"/>
                <w:szCs w:val="28"/>
              </w:rPr>
            </w:pPr>
            <w:r>
              <w:rPr>
                <w:b/>
                <w:sz w:val="28"/>
                <w:szCs w:val="28"/>
              </w:rPr>
              <w:t>6</w:t>
            </w:r>
          </w:p>
        </w:tc>
        <w:tc>
          <w:tcPr>
            <w:tcW w:w="1701" w:type="dxa"/>
          </w:tcPr>
          <w:p w:rsidR="00DE39D8" w:rsidRPr="00A57976" w:rsidRDefault="00EF05F0" w:rsidP="001673AA">
            <w:pPr>
              <w:jc w:val="center"/>
              <w:rPr>
                <w:b/>
                <w:sz w:val="28"/>
                <w:szCs w:val="28"/>
              </w:rPr>
            </w:pPr>
            <w:r>
              <w:rPr>
                <w:b/>
                <w:sz w:val="28"/>
                <w:szCs w:val="28"/>
              </w:rPr>
              <w:t>10</w:t>
            </w:r>
          </w:p>
        </w:tc>
        <w:tc>
          <w:tcPr>
            <w:tcW w:w="1074" w:type="dxa"/>
          </w:tcPr>
          <w:p w:rsidR="00DE39D8" w:rsidRPr="00A57976" w:rsidRDefault="00DE39D8" w:rsidP="00952911">
            <w:pPr>
              <w:jc w:val="center"/>
              <w:rPr>
                <w:b/>
                <w:sz w:val="28"/>
                <w:szCs w:val="28"/>
              </w:rPr>
            </w:pPr>
            <w:r w:rsidRPr="00A57976">
              <w:rPr>
                <w:b/>
                <w:sz w:val="28"/>
                <w:szCs w:val="28"/>
              </w:rPr>
              <w:t>1</w:t>
            </w:r>
            <w:r w:rsidR="00952911">
              <w:rPr>
                <w:b/>
                <w:sz w:val="28"/>
                <w:szCs w:val="28"/>
              </w:rPr>
              <w:t>6</w:t>
            </w:r>
          </w:p>
        </w:tc>
      </w:tr>
      <w:tr w:rsidR="00DE39D8" w:rsidRPr="009955F8" w:rsidTr="001673AA">
        <w:tc>
          <w:tcPr>
            <w:tcW w:w="926" w:type="dxa"/>
            <w:shd w:val="clear" w:color="auto" w:fill="323E4F" w:themeFill="text2" w:themeFillShade="BF"/>
          </w:tcPr>
          <w:p w:rsidR="00DE39D8" w:rsidRPr="009955F8" w:rsidRDefault="00DE39D8" w:rsidP="00F96457">
            <w:pPr>
              <w:jc w:val="both"/>
              <w:rPr>
                <w:b/>
                <w:lang w:val="en-US"/>
              </w:rPr>
            </w:pPr>
            <w:r w:rsidRPr="009955F8">
              <w:rPr>
                <w:b/>
                <w:lang w:val="en-US"/>
              </w:rPr>
              <w:t>F</w:t>
            </w:r>
          </w:p>
        </w:tc>
        <w:tc>
          <w:tcPr>
            <w:tcW w:w="5105" w:type="dxa"/>
          </w:tcPr>
          <w:p w:rsidR="00DE39D8" w:rsidRPr="00A57976" w:rsidRDefault="00B1470F" w:rsidP="00F96457">
            <w:pPr>
              <w:jc w:val="both"/>
              <w:rPr>
                <w:b/>
                <w:sz w:val="28"/>
                <w:szCs w:val="28"/>
              </w:rPr>
            </w:pPr>
            <w:r w:rsidRPr="00B1470F">
              <w:rPr>
                <w:b/>
                <w:sz w:val="28"/>
                <w:szCs w:val="28"/>
              </w:rPr>
              <w:t>Пакет документов на проектно-строительные работы</w:t>
            </w:r>
          </w:p>
        </w:tc>
        <w:tc>
          <w:tcPr>
            <w:tcW w:w="1307" w:type="dxa"/>
          </w:tcPr>
          <w:p w:rsidR="00DE39D8" w:rsidRPr="00A57976" w:rsidRDefault="001673AA" w:rsidP="001673AA">
            <w:pPr>
              <w:jc w:val="center"/>
              <w:rPr>
                <w:b/>
                <w:sz w:val="28"/>
                <w:szCs w:val="28"/>
              </w:rPr>
            </w:pPr>
            <w:r>
              <w:rPr>
                <w:b/>
                <w:sz w:val="28"/>
                <w:szCs w:val="28"/>
              </w:rPr>
              <w:t>2</w:t>
            </w:r>
          </w:p>
        </w:tc>
        <w:tc>
          <w:tcPr>
            <w:tcW w:w="1701" w:type="dxa"/>
          </w:tcPr>
          <w:p w:rsidR="00DE39D8" w:rsidRPr="00A57976" w:rsidRDefault="001673AA" w:rsidP="001673AA">
            <w:pPr>
              <w:jc w:val="center"/>
              <w:rPr>
                <w:b/>
                <w:sz w:val="28"/>
                <w:szCs w:val="28"/>
              </w:rPr>
            </w:pPr>
            <w:r>
              <w:rPr>
                <w:b/>
                <w:sz w:val="28"/>
                <w:szCs w:val="28"/>
              </w:rPr>
              <w:t>8</w:t>
            </w:r>
          </w:p>
        </w:tc>
        <w:tc>
          <w:tcPr>
            <w:tcW w:w="1074" w:type="dxa"/>
          </w:tcPr>
          <w:p w:rsidR="00DE39D8" w:rsidRPr="00A57976" w:rsidRDefault="00DE39D8" w:rsidP="001673AA">
            <w:pPr>
              <w:jc w:val="center"/>
              <w:rPr>
                <w:b/>
                <w:sz w:val="28"/>
                <w:szCs w:val="28"/>
              </w:rPr>
            </w:pPr>
            <w:r w:rsidRPr="00A57976">
              <w:rPr>
                <w:b/>
                <w:sz w:val="28"/>
                <w:szCs w:val="28"/>
              </w:rPr>
              <w:t>1</w:t>
            </w:r>
            <w:r w:rsidR="001673AA">
              <w:rPr>
                <w:b/>
                <w:sz w:val="28"/>
                <w:szCs w:val="28"/>
              </w:rPr>
              <w:t>0</w:t>
            </w:r>
          </w:p>
        </w:tc>
      </w:tr>
      <w:tr w:rsidR="00DE39D8" w:rsidRPr="009955F8" w:rsidTr="001673AA">
        <w:tc>
          <w:tcPr>
            <w:tcW w:w="926" w:type="dxa"/>
            <w:shd w:val="clear" w:color="auto" w:fill="323E4F" w:themeFill="text2" w:themeFillShade="BF"/>
          </w:tcPr>
          <w:p w:rsidR="00DE39D8" w:rsidRPr="009955F8" w:rsidRDefault="00DE39D8" w:rsidP="00F96457">
            <w:pPr>
              <w:jc w:val="both"/>
              <w:rPr>
                <w:b/>
                <w:lang w:val="en-US"/>
              </w:rPr>
            </w:pPr>
            <w:r w:rsidRPr="009955F8">
              <w:rPr>
                <w:b/>
                <w:lang w:val="en-US"/>
              </w:rPr>
              <w:t>G</w:t>
            </w:r>
          </w:p>
        </w:tc>
        <w:tc>
          <w:tcPr>
            <w:tcW w:w="5105" w:type="dxa"/>
          </w:tcPr>
          <w:p w:rsidR="00DE39D8" w:rsidRPr="00A57976" w:rsidRDefault="00B1470F" w:rsidP="00F96457">
            <w:pPr>
              <w:jc w:val="both"/>
              <w:rPr>
                <w:b/>
                <w:sz w:val="28"/>
                <w:szCs w:val="28"/>
              </w:rPr>
            </w:pPr>
            <w:r w:rsidRPr="00B1470F">
              <w:rPr>
                <w:b/>
                <w:sz w:val="28"/>
                <w:szCs w:val="28"/>
              </w:rPr>
              <w:t>Итоговая работа</w:t>
            </w:r>
          </w:p>
        </w:tc>
        <w:tc>
          <w:tcPr>
            <w:tcW w:w="1307" w:type="dxa"/>
          </w:tcPr>
          <w:p w:rsidR="00DE39D8" w:rsidRPr="00A57976" w:rsidRDefault="00952911" w:rsidP="001673AA">
            <w:pPr>
              <w:jc w:val="center"/>
              <w:rPr>
                <w:b/>
                <w:sz w:val="28"/>
                <w:szCs w:val="28"/>
              </w:rPr>
            </w:pPr>
            <w:r>
              <w:rPr>
                <w:b/>
                <w:sz w:val="28"/>
                <w:szCs w:val="28"/>
              </w:rPr>
              <w:t>4</w:t>
            </w:r>
            <w:r w:rsidR="001673AA">
              <w:rPr>
                <w:b/>
                <w:sz w:val="28"/>
                <w:szCs w:val="28"/>
              </w:rPr>
              <w:t>,5</w:t>
            </w:r>
          </w:p>
        </w:tc>
        <w:tc>
          <w:tcPr>
            <w:tcW w:w="1701" w:type="dxa"/>
          </w:tcPr>
          <w:p w:rsidR="00DE39D8" w:rsidRPr="00A57976" w:rsidRDefault="00EF05F0" w:rsidP="001673AA">
            <w:pPr>
              <w:jc w:val="center"/>
              <w:rPr>
                <w:b/>
                <w:sz w:val="28"/>
                <w:szCs w:val="28"/>
              </w:rPr>
            </w:pPr>
            <w:r>
              <w:rPr>
                <w:b/>
                <w:sz w:val="28"/>
                <w:szCs w:val="28"/>
              </w:rPr>
              <w:t>6</w:t>
            </w:r>
          </w:p>
        </w:tc>
        <w:tc>
          <w:tcPr>
            <w:tcW w:w="1074" w:type="dxa"/>
          </w:tcPr>
          <w:p w:rsidR="00DE39D8" w:rsidRPr="00A57976" w:rsidRDefault="00952911" w:rsidP="001673AA">
            <w:pPr>
              <w:jc w:val="center"/>
              <w:rPr>
                <w:b/>
                <w:sz w:val="28"/>
                <w:szCs w:val="28"/>
              </w:rPr>
            </w:pPr>
            <w:r>
              <w:rPr>
                <w:b/>
                <w:sz w:val="28"/>
                <w:szCs w:val="28"/>
              </w:rPr>
              <w:t>10</w:t>
            </w:r>
            <w:r w:rsidR="001673AA">
              <w:rPr>
                <w:b/>
                <w:sz w:val="28"/>
                <w:szCs w:val="28"/>
              </w:rPr>
              <w:t>,5</w:t>
            </w:r>
          </w:p>
        </w:tc>
      </w:tr>
      <w:tr w:rsidR="00DE39D8" w:rsidRPr="009955F8" w:rsidTr="001673AA">
        <w:tc>
          <w:tcPr>
            <w:tcW w:w="926" w:type="dxa"/>
            <w:shd w:val="clear" w:color="auto" w:fill="323E4F" w:themeFill="text2" w:themeFillShade="BF"/>
          </w:tcPr>
          <w:p w:rsidR="00DE39D8" w:rsidRPr="009955F8" w:rsidRDefault="00DE39D8" w:rsidP="00F96457">
            <w:pPr>
              <w:jc w:val="both"/>
              <w:rPr>
                <w:b/>
              </w:rPr>
            </w:pPr>
            <w:r w:rsidRPr="009955F8">
              <w:rPr>
                <w:b/>
              </w:rPr>
              <w:t>Всего</w:t>
            </w:r>
          </w:p>
        </w:tc>
        <w:tc>
          <w:tcPr>
            <w:tcW w:w="5105" w:type="dxa"/>
          </w:tcPr>
          <w:p w:rsidR="00DE39D8" w:rsidRPr="00A57976" w:rsidRDefault="00DE39D8" w:rsidP="00F96457">
            <w:pPr>
              <w:jc w:val="both"/>
              <w:rPr>
                <w:b/>
                <w:sz w:val="28"/>
                <w:szCs w:val="28"/>
              </w:rPr>
            </w:pPr>
          </w:p>
        </w:tc>
        <w:tc>
          <w:tcPr>
            <w:tcW w:w="1307" w:type="dxa"/>
          </w:tcPr>
          <w:p w:rsidR="00DE39D8" w:rsidRPr="00A57976" w:rsidRDefault="00952911" w:rsidP="001673AA">
            <w:pPr>
              <w:jc w:val="center"/>
              <w:rPr>
                <w:b/>
                <w:sz w:val="28"/>
                <w:szCs w:val="28"/>
              </w:rPr>
            </w:pPr>
            <w:r>
              <w:rPr>
                <w:b/>
                <w:sz w:val="28"/>
                <w:szCs w:val="28"/>
              </w:rPr>
              <w:t>3</w:t>
            </w:r>
            <w:r w:rsidR="001673AA">
              <w:rPr>
                <w:b/>
                <w:sz w:val="28"/>
                <w:szCs w:val="28"/>
              </w:rPr>
              <w:t>5</w:t>
            </w:r>
          </w:p>
        </w:tc>
        <w:tc>
          <w:tcPr>
            <w:tcW w:w="1701" w:type="dxa"/>
          </w:tcPr>
          <w:p w:rsidR="00DE39D8" w:rsidRPr="00A57976" w:rsidRDefault="00952911" w:rsidP="001673AA">
            <w:pPr>
              <w:jc w:val="center"/>
              <w:rPr>
                <w:b/>
                <w:sz w:val="28"/>
                <w:szCs w:val="28"/>
              </w:rPr>
            </w:pPr>
            <w:r>
              <w:rPr>
                <w:b/>
                <w:sz w:val="28"/>
                <w:szCs w:val="28"/>
              </w:rPr>
              <w:t>6</w:t>
            </w:r>
            <w:r w:rsidR="001673AA">
              <w:rPr>
                <w:b/>
                <w:sz w:val="28"/>
                <w:szCs w:val="28"/>
              </w:rPr>
              <w:t>5</w:t>
            </w:r>
          </w:p>
        </w:tc>
        <w:tc>
          <w:tcPr>
            <w:tcW w:w="1074" w:type="dxa"/>
          </w:tcPr>
          <w:p w:rsidR="00DE39D8" w:rsidRPr="00A57976" w:rsidRDefault="00DE39D8" w:rsidP="001673AA">
            <w:pPr>
              <w:jc w:val="center"/>
              <w:rPr>
                <w:b/>
                <w:sz w:val="28"/>
                <w:szCs w:val="28"/>
              </w:rPr>
            </w:pPr>
            <w:r w:rsidRPr="00A57976">
              <w:rPr>
                <w:b/>
                <w:sz w:val="28"/>
                <w:szCs w:val="28"/>
              </w:rPr>
              <w:t>100</w:t>
            </w:r>
          </w:p>
        </w:tc>
      </w:tr>
    </w:tbl>
    <w:p w:rsidR="001673AA" w:rsidRDefault="001673AA" w:rsidP="00A57976">
      <w:pPr>
        <w:pStyle w:val="-2"/>
        <w:spacing w:before="0" w:after="0"/>
        <w:ind w:firstLine="709"/>
        <w:rPr>
          <w:rFonts w:ascii="Times New Roman" w:hAnsi="Times New Roman"/>
          <w:szCs w:val="28"/>
        </w:rPr>
      </w:pPr>
      <w:bookmarkStart w:id="17" w:name="_Toc489607694"/>
    </w:p>
    <w:p w:rsidR="00DE39D8" w:rsidRPr="00A57976" w:rsidRDefault="00AA2B8A" w:rsidP="00A57976">
      <w:pPr>
        <w:pStyle w:val="-2"/>
        <w:spacing w:before="0" w:after="0"/>
        <w:ind w:firstLine="709"/>
        <w:rPr>
          <w:rFonts w:ascii="Times New Roman" w:hAnsi="Times New Roman"/>
          <w:szCs w:val="28"/>
        </w:rPr>
      </w:pPr>
      <w:r>
        <w:rPr>
          <w:rFonts w:ascii="Times New Roman" w:hAnsi="Times New Roman"/>
          <w:szCs w:val="28"/>
        </w:rPr>
        <w:t xml:space="preserve">4.8. </w:t>
      </w:r>
      <w:r w:rsidR="007A6888" w:rsidRPr="00A57976">
        <w:rPr>
          <w:rFonts w:ascii="Times New Roman" w:hAnsi="Times New Roman"/>
          <w:szCs w:val="28"/>
        </w:rPr>
        <w:t>СПЕЦИФИКАЦИЯ ОЦЕНКИ КОМПЕТЕНЦИИ</w:t>
      </w:r>
      <w:bookmarkEnd w:id="17"/>
    </w:p>
    <w:p w:rsidR="00DE39D8" w:rsidRPr="00A57976" w:rsidRDefault="00DE39D8" w:rsidP="00884078">
      <w:pPr>
        <w:autoSpaceDE w:val="0"/>
        <w:autoSpaceDN w:val="0"/>
        <w:adjustRightInd w:val="0"/>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Оценка </w:t>
      </w:r>
      <w:r w:rsidR="000A1F96">
        <w:rPr>
          <w:rFonts w:ascii="Times New Roman" w:hAnsi="Times New Roman" w:cs="Times New Roman"/>
          <w:sz w:val="28"/>
          <w:szCs w:val="28"/>
        </w:rPr>
        <w:t>К</w:t>
      </w:r>
      <w:r w:rsidRPr="00A57976">
        <w:rPr>
          <w:rFonts w:ascii="Times New Roman" w:hAnsi="Times New Roman" w:cs="Times New Roman"/>
          <w:sz w:val="28"/>
          <w:szCs w:val="28"/>
        </w:rPr>
        <w:t>онкурсного задания будет основываться на следующих критериях</w:t>
      </w:r>
      <w:r w:rsidR="006873B8" w:rsidRPr="00A57976">
        <w:rPr>
          <w:rFonts w:ascii="Times New Roman" w:hAnsi="Times New Roman" w:cs="Times New Roman"/>
          <w:sz w:val="28"/>
          <w:szCs w:val="28"/>
        </w:rPr>
        <w:t xml:space="preserve"> (модулях)</w:t>
      </w:r>
      <w:r w:rsidRPr="00A57976">
        <w:rPr>
          <w:rFonts w:ascii="Times New Roman" w:hAnsi="Times New Roman" w:cs="Times New Roman"/>
          <w:sz w:val="28"/>
          <w:szCs w:val="28"/>
        </w:rPr>
        <w:t>:</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bookmarkStart w:id="18" w:name="_Toc489607695"/>
      <w:r w:rsidRPr="001673AA">
        <w:rPr>
          <w:rFonts w:ascii="Times New Roman" w:eastAsia="Times New Roman" w:hAnsi="Times New Roman" w:cs="Times New Roman"/>
          <w:sz w:val="28"/>
          <w:szCs w:val="28"/>
          <w:lang w:eastAsia="ru-RU"/>
        </w:rPr>
        <w:t>Ниже приведен пример различных аспектов и применения к ним шкалы оценки. Характер разработки модулей обусловливает возможность применения объективного подхода к одним модулям и субъективного — к другим.</w:t>
      </w:r>
    </w:p>
    <w:p w:rsid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 xml:space="preserve">Раздел А — </w:t>
      </w:r>
      <w:r w:rsidRPr="001673AA">
        <w:rPr>
          <w:rFonts w:ascii="Times New Roman" w:eastAsia="Times New Roman" w:hAnsi="Times New Roman" w:cs="Times New Roman"/>
          <w:b/>
          <w:bCs/>
          <w:sz w:val="28"/>
          <w:szCs w:val="28"/>
          <w:lang w:eastAsia="ru-RU"/>
        </w:rPr>
        <w:t>Творческая составляющая, исследование</w:t>
      </w:r>
      <w:r w:rsidRPr="001673AA">
        <w:rPr>
          <w:rFonts w:ascii="Times New Roman" w:eastAsia="Times New Roman" w:hAnsi="Times New Roman" w:cs="Times New Roman"/>
          <w:sz w:val="28"/>
          <w:szCs w:val="28"/>
          <w:lang w:eastAsia="ru-RU"/>
        </w:rPr>
        <w:t xml:space="preserve"> </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A.1     Знание рынка проектных услуг</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 xml:space="preserve">A.2 </w:t>
      </w:r>
      <w:r w:rsidRPr="001673AA">
        <w:rPr>
          <w:rFonts w:ascii="Times New Roman" w:eastAsia="Times New Roman" w:hAnsi="Times New Roman" w:cs="Times New Roman"/>
          <w:sz w:val="28"/>
          <w:szCs w:val="28"/>
          <w:lang w:eastAsia="ru-RU"/>
        </w:rPr>
        <w:tab/>
        <w:t xml:space="preserve">Понимание состава и хода выполнения </w:t>
      </w:r>
      <w:proofErr w:type="spellStart"/>
      <w:r w:rsidRPr="001673AA">
        <w:rPr>
          <w:rFonts w:ascii="Times New Roman" w:eastAsia="Times New Roman" w:hAnsi="Times New Roman" w:cs="Times New Roman"/>
          <w:sz w:val="28"/>
          <w:szCs w:val="28"/>
          <w:lang w:eastAsia="ru-RU"/>
        </w:rPr>
        <w:t>предпроектной</w:t>
      </w:r>
      <w:proofErr w:type="spellEnd"/>
      <w:r w:rsidRPr="001673AA">
        <w:rPr>
          <w:rFonts w:ascii="Times New Roman" w:eastAsia="Times New Roman" w:hAnsi="Times New Roman" w:cs="Times New Roman"/>
          <w:sz w:val="28"/>
          <w:szCs w:val="28"/>
          <w:lang w:eastAsia="ru-RU"/>
        </w:rPr>
        <w:t xml:space="preserve"> деятельности</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lastRenderedPageBreak/>
        <w:t>A.3 Знание функционально-планировочных, объемно-пространственных, художественных, стилевых и других решений, положенных в основу архитектурной концепции</w:t>
      </w:r>
    </w:p>
    <w:p w:rsidR="001673AA" w:rsidRPr="001673AA" w:rsidRDefault="00075AEF"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A.4    </w:t>
      </w:r>
      <w:r w:rsidR="001673AA" w:rsidRPr="001673AA">
        <w:rPr>
          <w:rFonts w:ascii="Times New Roman" w:eastAsia="Times New Roman" w:hAnsi="Times New Roman" w:cs="Times New Roman"/>
          <w:sz w:val="28"/>
          <w:szCs w:val="28"/>
          <w:lang w:eastAsia="ru-RU"/>
        </w:rPr>
        <w:t>Умение работать с источниками информации</w:t>
      </w:r>
    </w:p>
    <w:p w:rsidR="001673AA" w:rsidRPr="001673AA" w:rsidRDefault="00075AEF"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А.5     </w:t>
      </w:r>
      <w:r w:rsidR="001673AA" w:rsidRPr="001673AA">
        <w:rPr>
          <w:rFonts w:ascii="Times New Roman" w:eastAsia="Times New Roman" w:hAnsi="Times New Roman" w:cs="Times New Roman"/>
          <w:sz w:val="28"/>
          <w:szCs w:val="28"/>
          <w:lang w:eastAsia="ru-RU"/>
        </w:rPr>
        <w:t>Знание средств и методов сбора и обработки данных для проектирования.</w:t>
      </w:r>
    </w:p>
    <w:p w:rsidR="001673AA" w:rsidRPr="001673AA" w:rsidRDefault="00075AEF"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А.6  </w:t>
      </w:r>
      <w:r w:rsidR="001673AA" w:rsidRPr="001673AA">
        <w:rPr>
          <w:rFonts w:ascii="Times New Roman" w:eastAsia="Times New Roman" w:hAnsi="Times New Roman" w:cs="Times New Roman"/>
          <w:sz w:val="28"/>
          <w:szCs w:val="28"/>
          <w:lang w:eastAsia="ru-RU"/>
        </w:rPr>
        <w:t>Использование  методов наглядного изображения и моделирования архитектурной формы и пространства.</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А.7      Идеи и оригинальность проектного решения.</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color w:val="FF0000"/>
          <w:sz w:val="28"/>
          <w:szCs w:val="28"/>
          <w:lang w:eastAsia="ru-RU"/>
        </w:rPr>
      </w:pPr>
      <w:r w:rsidRPr="001673AA">
        <w:rPr>
          <w:rFonts w:ascii="Times New Roman" w:eastAsia="Times New Roman" w:hAnsi="Times New Roman" w:cs="Times New Roman"/>
          <w:sz w:val="28"/>
          <w:szCs w:val="28"/>
          <w:lang w:eastAsia="ru-RU"/>
        </w:rPr>
        <w:t>Раздел В —</w:t>
      </w:r>
      <w:r w:rsidRPr="001673AA">
        <w:rPr>
          <w:rFonts w:ascii="Times New Roman" w:eastAsia="Times New Roman" w:hAnsi="Times New Roman" w:cs="Times New Roman"/>
          <w:color w:val="FF0000"/>
          <w:sz w:val="28"/>
          <w:szCs w:val="28"/>
          <w:lang w:eastAsia="ru-RU"/>
        </w:rPr>
        <w:t xml:space="preserve"> </w:t>
      </w:r>
      <w:r w:rsidRPr="001673AA">
        <w:rPr>
          <w:rFonts w:ascii="Times New Roman" w:eastAsia="Times New Roman" w:hAnsi="Times New Roman" w:cs="Times New Roman"/>
          <w:b/>
          <w:sz w:val="28"/>
          <w:szCs w:val="28"/>
          <w:lang w:eastAsia="ru-RU"/>
        </w:rPr>
        <w:t>Разработка генплана участка</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 xml:space="preserve">B.1 </w:t>
      </w:r>
      <w:r w:rsidRPr="001673AA">
        <w:rPr>
          <w:rFonts w:ascii="Times New Roman" w:eastAsia="Times New Roman" w:hAnsi="Times New Roman" w:cs="Times New Roman"/>
          <w:sz w:val="28"/>
          <w:szCs w:val="28"/>
          <w:lang w:eastAsia="ru-RU"/>
        </w:rPr>
        <w:tab/>
        <w:t>Качество визуальной композиции (эстетические свойства, баланс) проектного решения и посадки здания на участке застройки, согласно существующей ситуации</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 xml:space="preserve">B.2 </w:t>
      </w:r>
      <w:r w:rsidRPr="001673AA">
        <w:rPr>
          <w:rFonts w:ascii="Times New Roman" w:eastAsia="Times New Roman" w:hAnsi="Times New Roman" w:cs="Times New Roman"/>
          <w:sz w:val="28"/>
          <w:szCs w:val="28"/>
          <w:lang w:eastAsia="ru-RU"/>
        </w:rPr>
        <w:tab/>
        <w:t>Грамотное выполнение и содержание чертежа архитектурного раздела с учетом требований законодательства Российской Федерации об обеспечении беспрепятственного доступа в них инвалидов и использования их инвалидами</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В.3       Применение при выполнении задания требований законодательства Российской Федерации и иных нормативных правовых актов, нормативных технических и нормативных методических документов по архитектурно-строительному проектированию, включая технические регламенты, национальные стандарты и своды правил, санитарные нормы и правила.</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 xml:space="preserve">В.4    Качество оформления чертежа (выбор шрифта, читаемость, форматирование, соответствие нормам и правилам оформления проектной документации). </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B1470F" w:rsidRDefault="001673AA" w:rsidP="00884078">
      <w:pPr>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1673AA">
        <w:rPr>
          <w:rFonts w:ascii="Times New Roman" w:eastAsia="Times New Roman" w:hAnsi="Times New Roman" w:cs="Times New Roman"/>
          <w:sz w:val="28"/>
          <w:szCs w:val="28"/>
          <w:lang w:eastAsia="ru-RU"/>
        </w:rPr>
        <w:t xml:space="preserve">Раздел С — </w:t>
      </w:r>
      <w:r w:rsidRPr="001673AA">
        <w:rPr>
          <w:rFonts w:ascii="Times New Roman" w:eastAsia="Times New Roman" w:hAnsi="Times New Roman" w:cs="Times New Roman"/>
          <w:b/>
          <w:sz w:val="28"/>
          <w:szCs w:val="28"/>
          <w:lang w:eastAsia="ru-RU"/>
        </w:rPr>
        <w:t>Макет</w:t>
      </w:r>
      <w:r w:rsidR="00B1470F">
        <w:rPr>
          <w:rFonts w:ascii="Times New Roman" w:eastAsia="Times New Roman" w:hAnsi="Times New Roman" w:cs="Times New Roman"/>
          <w:b/>
          <w:sz w:val="28"/>
          <w:szCs w:val="28"/>
          <w:lang w:eastAsia="ru-RU"/>
        </w:rPr>
        <w:t xml:space="preserve"> объекта</w:t>
      </w:r>
    </w:p>
    <w:p w:rsidR="001673AA" w:rsidRPr="001673AA" w:rsidRDefault="00B1470F"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С.1  </w:t>
      </w:r>
      <w:r w:rsidR="001673AA" w:rsidRPr="001673AA">
        <w:rPr>
          <w:rFonts w:ascii="Times New Roman" w:eastAsia="Times New Roman" w:hAnsi="Times New Roman" w:cs="Times New Roman"/>
          <w:sz w:val="28"/>
          <w:szCs w:val="28"/>
          <w:lang w:eastAsia="ru-RU"/>
        </w:rPr>
        <w:t>Умение качественно выполнять в сжатые сроки требуемый объем согласно заданию используя только предоставленные материалы для показа объемно-пространственного решения объекта</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lastRenderedPageBreak/>
        <w:t>С.2  Демонстрация  знаний основ архитектурной композиции и закономерности визуального восприятия объекта при макетировании.</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 xml:space="preserve">С.3 Взаимосвязь объемно-пространственных, конструктивных решений и эксплуатационных качеств проектируемого объекта. </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С.4     Соответствие конечных габаритов макета требованиям задания модуля.</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1673AA">
        <w:rPr>
          <w:rFonts w:ascii="Times New Roman" w:eastAsia="Times New Roman" w:hAnsi="Times New Roman" w:cs="Times New Roman"/>
          <w:sz w:val="28"/>
          <w:szCs w:val="28"/>
          <w:lang w:eastAsia="ru-RU"/>
        </w:rPr>
        <w:t xml:space="preserve">Раздел </w:t>
      </w:r>
      <w:r w:rsidRPr="001673AA">
        <w:rPr>
          <w:rFonts w:ascii="Times New Roman" w:eastAsia="Times New Roman" w:hAnsi="Times New Roman" w:cs="Times New Roman"/>
          <w:sz w:val="28"/>
          <w:szCs w:val="28"/>
          <w:lang w:val="en-US" w:eastAsia="ru-RU"/>
        </w:rPr>
        <w:t>D</w:t>
      </w:r>
      <w:r w:rsidRPr="001673AA">
        <w:rPr>
          <w:rFonts w:ascii="Times New Roman" w:eastAsia="Times New Roman" w:hAnsi="Times New Roman" w:cs="Times New Roman"/>
          <w:sz w:val="28"/>
          <w:szCs w:val="28"/>
          <w:lang w:eastAsia="ru-RU"/>
        </w:rPr>
        <w:t xml:space="preserve"> — </w:t>
      </w:r>
      <w:r w:rsidRPr="001673AA">
        <w:rPr>
          <w:rFonts w:ascii="Times New Roman" w:eastAsia="Times New Roman" w:hAnsi="Times New Roman" w:cs="Times New Roman"/>
          <w:b/>
          <w:sz w:val="28"/>
          <w:szCs w:val="28"/>
          <w:lang w:eastAsia="ru-RU"/>
        </w:rPr>
        <w:t>Вычерчивание объекта в составе архитектурного раздела</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roofErr w:type="gramStart"/>
      <w:r w:rsidRPr="001673AA">
        <w:rPr>
          <w:rFonts w:ascii="Times New Roman" w:eastAsia="Times New Roman" w:hAnsi="Times New Roman" w:cs="Times New Roman"/>
          <w:sz w:val="28"/>
          <w:szCs w:val="28"/>
          <w:lang w:val="en-US" w:eastAsia="ru-RU"/>
        </w:rPr>
        <w:t>D</w:t>
      </w:r>
      <w:r w:rsidRPr="001673AA">
        <w:rPr>
          <w:rFonts w:ascii="Times New Roman" w:eastAsia="Times New Roman" w:hAnsi="Times New Roman" w:cs="Times New Roman"/>
          <w:sz w:val="28"/>
          <w:szCs w:val="28"/>
          <w:lang w:eastAsia="ru-RU"/>
        </w:rPr>
        <w:t>.1  Умение</w:t>
      </w:r>
      <w:proofErr w:type="gramEnd"/>
      <w:r w:rsidRPr="001673AA">
        <w:rPr>
          <w:rFonts w:ascii="Times New Roman" w:eastAsia="Times New Roman" w:hAnsi="Times New Roman" w:cs="Times New Roman"/>
          <w:sz w:val="28"/>
          <w:szCs w:val="28"/>
          <w:lang w:eastAsia="ru-RU"/>
        </w:rPr>
        <w:t xml:space="preserve"> выбирать методы и средства решения проектных задач для конкретного объекта.</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val="en-US" w:eastAsia="ru-RU"/>
        </w:rPr>
        <w:t>D</w:t>
      </w:r>
      <w:r w:rsidRPr="001673AA">
        <w:rPr>
          <w:rFonts w:ascii="Times New Roman" w:eastAsia="Times New Roman" w:hAnsi="Times New Roman" w:cs="Times New Roman"/>
          <w:sz w:val="28"/>
          <w:szCs w:val="28"/>
          <w:lang w:eastAsia="ru-RU"/>
        </w:rPr>
        <w:t xml:space="preserve">.2   </w:t>
      </w:r>
      <w:proofErr w:type="gramStart"/>
      <w:r w:rsidRPr="001673AA">
        <w:rPr>
          <w:rFonts w:ascii="Times New Roman" w:eastAsia="Times New Roman" w:hAnsi="Times New Roman" w:cs="Times New Roman"/>
          <w:sz w:val="28"/>
          <w:szCs w:val="28"/>
          <w:lang w:eastAsia="ru-RU"/>
        </w:rPr>
        <w:t>Обоснование  выбора</w:t>
      </w:r>
      <w:proofErr w:type="gramEnd"/>
      <w:r w:rsidRPr="001673AA">
        <w:rPr>
          <w:rFonts w:ascii="Times New Roman" w:eastAsia="Times New Roman" w:hAnsi="Times New Roman" w:cs="Times New Roman"/>
          <w:sz w:val="28"/>
          <w:szCs w:val="28"/>
          <w:lang w:eastAsia="ru-RU"/>
        </w:rPr>
        <w:t xml:space="preserve"> архитектурных и объемно-планировочных решений в контексте заданного концептуального архитектурного проекта и функционально-технологических, эргономических и эстетических требований, установленных заданием на проектирование.</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val="en-US" w:eastAsia="ru-RU"/>
        </w:rPr>
        <w:t>D</w:t>
      </w:r>
      <w:r w:rsidRPr="001673AA">
        <w:rPr>
          <w:rFonts w:ascii="Times New Roman" w:eastAsia="Times New Roman" w:hAnsi="Times New Roman" w:cs="Times New Roman"/>
          <w:sz w:val="28"/>
          <w:szCs w:val="28"/>
          <w:lang w:eastAsia="ru-RU"/>
        </w:rPr>
        <w:t xml:space="preserve">.3   Качество </w:t>
      </w:r>
      <w:proofErr w:type="gramStart"/>
      <w:r w:rsidRPr="001673AA">
        <w:rPr>
          <w:rFonts w:ascii="Times New Roman" w:eastAsia="Times New Roman" w:hAnsi="Times New Roman" w:cs="Times New Roman"/>
          <w:sz w:val="28"/>
          <w:szCs w:val="28"/>
          <w:lang w:eastAsia="ru-RU"/>
        </w:rPr>
        <w:t>оформления  графических</w:t>
      </w:r>
      <w:proofErr w:type="gramEnd"/>
      <w:r w:rsidRPr="001673AA">
        <w:rPr>
          <w:rFonts w:ascii="Times New Roman" w:eastAsia="Times New Roman" w:hAnsi="Times New Roman" w:cs="Times New Roman"/>
          <w:sz w:val="28"/>
          <w:szCs w:val="28"/>
          <w:lang w:eastAsia="ru-RU"/>
        </w:rPr>
        <w:t xml:space="preserve"> материалов по разработанным архитектурным и объемно-планировочным решениям, включая архитектурные чертежи, отображения и цветовые решения фасадов, поэтажные планы, экспликации</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 xml:space="preserve"> (выбор шрифта, читаемость, форматирование, соответствие нормам и правилам оформления проектной документации)</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val="en-US" w:eastAsia="ru-RU"/>
        </w:rPr>
        <w:t>D</w:t>
      </w:r>
      <w:r w:rsidRPr="001673AA">
        <w:rPr>
          <w:rFonts w:ascii="Times New Roman" w:eastAsia="Times New Roman" w:hAnsi="Times New Roman" w:cs="Times New Roman"/>
          <w:sz w:val="28"/>
          <w:szCs w:val="28"/>
          <w:lang w:eastAsia="ru-RU"/>
        </w:rPr>
        <w:t>.4     Наличие всех указанных требований в задании модуля.</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val="en-US" w:eastAsia="ru-RU"/>
        </w:rPr>
        <w:t>D</w:t>
      </w:r>
      <w:r w:rsidRPr="001673AA">
        <w:rPr>
          <w:rFonts w:ascii="Times New Roman" w:eastAsia="Times New Roman" w:hAnsi="Times New Roman" w:cs="Times New Roman"/>
          <w:sz w:val="28"/>
          <w:szCs w:val="28"/>
          <w:lang w:eastAsia="ru-RU"/>
        </w:rPr>
        <w:t>.5     Наличие слоев при создании чертежей</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val="en-US" w:eastAsia="ru-RU"/>
        </w:rPr>
        <w:t>D</w:t>
      </w:r>
      <w:r w:rsidRPr="001673AA">
        <w:rPr>
          <w:rFonts w:ascii="Times New Roman" w:eastAsia="Times New Roman" w:hAnsi="Times New Roman" w:cs="Times New Roman"/>
          <w:sz w:val="28"/>
          <w:szCs w:val="28"/>
          <w:lang w:eastAsia="ru-RU"/>
        </w:rPr>
        <w:t>.6     Выполнение задания в отведенное время.</w:t>
      </w:r>
    </w:p>
    <w:p w:rsidR="000D200A" w:rsidRDefault="000D200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1673AA">
        <w:rPr>
          <w:rFonts w:ascii="Times New Roman" w:eastAsia="Times New Roman" w:hAnsi="Times New Roman" w:cs="Times New Roman"/>
          <w:sz w:val="28"/>
          <w:szCs w:val="28"/>
          <w:lang w:eastAsia="ru-RU"/>
        </w:rPr>
        <w:t xml:space="preserve">Раздел </w:t>
      </w:r>
      <w:r w:rsidRPr="001673AA">
        <w:rPr>
          <w:rFonts w:ascii="Times New Roman" w:eastAsia="Times New Roman" w:hAnsi="Times New Roman" w:cs="Times New Roman"/>
          <w:sz w:val="28"/>
          <w:szCs w:val="28"/>
          <w:lang w:val="en-US" w:eastAsia="ru-RU"/>
        </w:rPr>
        <w:t>E</w:t>
      </w:r>
      <w:r w:rsidRPr="001673AA">
        <w:rPr>
          <w:rFonts w:ascii="Times New Roman" w:eastAsia="Times New Roman" w:hAnsi="Times New Roman" w:cs="Times New Roman"/>
          <w:sz w:val="28"/>
          <w:szCs w:val="28"/>
          <w:lang w:eastAsia="ru-RU"/>
        </w:rPr>
        <w:t xml:space="preserve"> — </w:t>
      </w:r>
      <w:r w:rsidRPr="001673AA">
        <w:rPr>
          <w:rFonts w:ascii="Times New Roman" w:eastAsia="Times New Roman" w:hAnsi="Times New Roman" w:cs="Times New Roman"/>
          <w:b/>
          <w:sz w:val="28"/>
          <w:szCs w:val="28"/>
          <w:lang w:eastAsia="ru-RU"/>
        </w:rPr>
        <w:t>Макетирование (графический редактор и 3</w:t>
      </w:r>
      <w:r w:rsidRPr="001673AA">
        <w:rPr>
          <w:rFonts w:ascii="Times New Roman" w:eastAsia="Times New Roman" w:hAnsi="Times New Roman" w:cs="Times New Roman"/>
          <w:b/>
          <w:sz w:val="28"/>
          <w:szCs w:val="28"/>
          <w:lang w:val="en-US" w:eastAsia="ru-RU"/>
        </w:rPr>
        <w:t>D</w:t>
      </w:r>
      <w:r w:rsidRPr="001673AA">
        <w:rPr>
          <w:rFonts w:ascii="Times New Roman" w:eastAsia="Times New Roman" w:hAnsi="Times New Roman" w:cs="Times New Roman"/>
          <w:b/>
          <w:sz w:val="28"/>
          <w:szCs w:val="28"/>
          <w:lang w:eastAsia="ru-RU"/>
        </w:rPr>
        <w:t xml:space="preserve"> объем)</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Е.1 Качество цветового решения проектного предложения (подбор, баланс, гармоничность)</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Е.2   Размеры изображения или элемента в соответствии с требованиями задания</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Е.3   Наличие слоев при создании модели и их назначение</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Е.4   Наличие сцены и источника света при создании модели</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Е.5   Визуальное восприятие модели объекта</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lastRenderedPageBreak/>
        <w:t xml:space="preserve">Е.6    Грамотность </w:t>
      </w:r>
      <w:proofErr w:type="spellStart"/>
      <w:r w:rsidRPr="001673AA">
        <w:rPr>
          <w:rFonts w:ascii="Times New Roman" w:eastAsia="Times New Roman" w:hAnsi="Times New Roman" w:cs="Times New Roman"/>
          <w:sz w:val="28"/>
          <w:szCs w:val="28"/>
          <w:lang w:eastAsia="ru-RU"/>
        </w:rPr>
        <w:t>вписания</w:t>
      </w:r>
      <w:proofErr w:type="spellEnd"/>
      <w:r w:rsidRPr="001673AA">
        <w:rPr>
          <w:rFonts w:ascii="Times New Roman" w:eastAsia="Times New Roman" w:hAnsi="Times New Roman" w:cs="Times New Roman"/>
          <w:sz w:val="28"/>
          <w:szCs w:val="28"/>
          <w:lang w:eastAsia="ru-RU"/>
        </w:rPr>
        <w:t xml:space="preserve"> модели в существующую ситуацию (сочетаемость объемов, гармоничность, баланс)</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1673AA">
        <w:rPr>
          <w:rFonts w:ascii="Times New Roman" w:eastAsia="Times New Roman" w:hAnsi="Times New Roman" w:cs="Times New Roman"/>
          <w:sz w:val="28"/>
          <w:szCs w:val="28"/>
          <w:lang w:eastAsia="ru-RU"/>
        </w:rPr>
        <w:t xml:space="preserve">Раздел </w:t>
      </w:r>
      <w:r w:rsidRPr="001673AA">
        <w:rPr>
          <w:rFonts w:ascii="Times New Roman" w:eastAsia="Times New Roman" w:hAnsi="Times New Roman" w:cs="Times New Roman"/>
          <w:sz w:val="28"/>
          <w:szCs w:val="28"/>
          <w:lang w:val="en-US" w:eastAsia="ru-RU"/>
        </w:rPr>
        <w:t>F</w:t>
      </w:r>
      <w:r w:rsidRPr="001673AA">
        <w:rPr>
          <w:rFonts w:ascii="Times New Roman" w:eastAsia="Times New Roman" w:hAnsi="Times New Roman" w:cs="Times New Roman"/>
          <w:sz w:val="28"/>
          <w:szCs w:val="28"/>
          <w:lang w:eastAsia="ru-RU"/>
        </w:rPr>
        <w:t xml:space="preserve"> — </w:t>
      </w:r>
      <w:r w:rsidRPr="001673AA">
        <w:rPr>
          <w:rFonts w:ascii="Times New Roman" w:eastAsia="Times New Roman" w:hAnsi="Times New Roman" w:cs="Times New Roman"/>
          <w:b/>
          <w:sz w:val="28"/>
          <w:szCs w:val="28"/>
          <w:lang w:eastAsia="ru-RU"/>
        </w:rPr>
        <w:t>Пакет документов на проектно-строительные работы</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val="en-US" w:eastAsia="ru-RU"/>
        </w:rPr>
        <w:t>F</w:t>
      </w:r>
      <w:r w:rsidRPr="001673AA">
        <w:rPr>
          <w:rFonts w:ascii="Times New Roman" w:eastAsia="Times New Roman" w:hAnsi="Times New Roman" w:cs="Times New Roman"/>
          <w:sz w:val="28"/>
          <w:szCs w:val="28"/>
          <w:lang w:eastAsia="ru-RU"/>
        </w:rPr>
        <w:t>.1    Оформление текстовых материалов по разработанным архитектурным и объемно-планировочным решениям, включая описания и обоснования архитектурно-художественных и объемно-пространственных решений</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val="en-US" w:eastAsia="ru-RU"/>
        </w:rPr>
        <w:t>F</w:t>
      </w:r>
      <w:r w:rsidRPr="001673AA">
        <w:rPr>
          <w:rFonts w:ascii="Times New Roman" w:eastAsia="Times New Roman" w:hAnsi="Times New Roman" w:cs="Times New Roman"/>
          <w:sz w:val="28"/>
          <w:szCs w:val="28"/>
          <w:lang w:eastAsia="ru-RU"/>
        </w:rPr>
        <w:t>.2    Соответствие комплектности и качества оформления рабочей документации по архитектурному разделу проекта, требованиям нормативных технических и нормативных методических документов к составу, содержанию и оформлению комплектов рабочей документации</w:t>
      </w:r>
    </w:p>
    <w:p w:rsidR="001673AA" w:rsidRPr="001673AA" w:rsidRDefault="001673AA" w:rsidP="00884078">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 xml:space="preserve">        </w:t>
      </w:r>
      <w:r w:rsidRPr="001673AA">
        <w:rPr>
          <w:rFonts w:ascii="Times New Roman" w:eastAsia="Times New Roman" w:hAnsi="Times New Roman" w:cs="Times New Roman"/>
          <w:sz w:val="28"/>
          <w:szCs w:val="28"/>
          <w:lang w:val="en-US" w:eastAsia="ru-RU"/>
        </w:rPr>
        <w:t>F</w:t>
      </w:r>
      <w:r w:rsidRPr="001673AA">
        <w:rPr>
          <w:rFonts w:ascii="Times New Roman" w:eastAsia="Times New Roman" w:hAnsi="Times New Roman" w:cs="Times New Roman"/>
          <w:sz w:val="28"/>
          <w:szCs w:val="28"/>
          <w:lang w:eastAsia="ru-RU"/>
        </w:rPr>
        <w:t>.3      Знание календарного сетевого планирования, норм и методик расчета объемов и сроков выполнения проектных работ</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roofErr w:type="gramStart"/>
      <w:r w:rsidRPr="001673AA">
        <w:rPr>
          <w:rFonts w:ascii="Times New Roman" w:eastAsia="Times New Roman" w:hAnsi="Times New Roman" w:cs="Times New Roman"/>
          <w:sz w:val="28"/>
          <w:szCs w:val="28"/>
          <w:lang w:val="en-US" w:eastAsia="ru-RU"/>
        </w:rPr>
        <w:t>F</w:t>
      </w:r>
      <w:r w:rsidRPr="001673AA">
        <w:rPr>
          <w:rFonts w:ascii="Times New Roman" w:eastAsia="Times New Roman" w:hAnsi="Times New Roman" w:cs="Times New Roman"/>
          <w:sz w:val="28"/>
          <w:szCs w:val="28"/>
          <w:lang w:eastAsia="ru-RU"/>
        </w:rPr>
        <w:t>.4  Обоснование</w:t>
      </w:r>
      <w:proofErr w:type="gramEnd"/>
      <w:r w:rsidRPr="001673AA">
        <w:rPr>
          <w:rFonts w:ascii="Times New Roman" w:eastAsia="Times New Roman" w:hAnsi="Times New Roman" w:cs="Times New Roman"/>
          <w:sz w:val="28"/>
          <w:szCs w:val="28"/>
          <w:lang w:eastAsia="ru-RU"/>
        </w:rPr>
        <w:t xml:space="preserve"> архитектурных и объемно-планировочных решений объекта капитального строительства, включая архитектурно-художественные, объемно-пространственные, экологические и технико-экономические.</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val="en-US" w:eastAsia="ru-RU"/>
        </w:rPr>
        <w:t>F</w:t>
      </w:r>
      <w:r w:rsidRPr="001673AA">
        <w:rPr>
          <w:rFonts w:ascii="Times New Roman" w:eastAsia="Times New Roman" w:hAnsi="Times New Roman" w:cs="Times New Roman"/>
          <w:sz w:val="28"/>
          <w:szCs w:val="28"/>
          <w:lang w:eastAsia="ru-RU"/>
        </w:rPr>
        <w:t>.5     Понимание сути задания и хода его выполнения.</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1673AA">
        <w:rPr>
          <w:rFonts w:ascii="Times New Roman" w:eastAsia="Times New Roman" w:hAnsi="Times New Roman" w:cs="Times New Roman"/>
          <w:sz w:val="28"/>
          <w:szCs w:val="28"/>
          <w:lang w:eastAsia="ru-RU"/>
        </w:rPr>
        <w:t xml:space="preserve">Раздел </w:t>
      </w:r>
      <w:r w:rsidRPr="001673AA">
        <w:rPr>
          <w:rFonts w:ascii="Times New Roman" w:eastAsia="Times New Roman" w:hAnsi="Times New Roman" w:cs="Times New Roman"/>
          <w:sz w:val="28"/>
          <w:szCs w:val="28"/>
          <w:lang w:val="en-US" w:eastAsia="ru-RU"/>
        </w:rPr>
        <w:t>G</w:t>
      </w:r>
      <w:r w:rsidRPr="001673AA">
        <w:rPr>
          <w:rFonts w:ascii="Times New Roman" w:eastAsia="Times New Roman" w:hAnsi="Times New Roman" w:cs="Times New Roman"/>
          <w:sz w:val="28"/>
          <w:szCs w:val="28"/>
          <w:lang w:eastAsia="ru-RU"/>
        </w:rPr>
        <w:t xml:space="preserve"> — </w:t>
      </w:r>
      <w:r w:rsidRPr="001673AA">
        <w:rPr>
          <w:rFonts w:ascii="Times New Roman" w:eastAsia="Times New Roman" w:hAnsi="Times New Roman" w:cs="Times New Roman"/>
          <w:b/>
          <w:sz w:val="28"/>
          <w:szCs w:val="28"/>
          <w:lang w:eastAsia="ru-RU"/>
        </w:rPr>
        <w:t>Итоговая работа</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G.1    Визуальное впечатление и информативность проектного решения на распечатке</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G.2    Качество печатного оформления проекта на формате А0</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G.3    Наличие всех указанных составляющих на распечатке и в презентации согласно заданию</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 xml:space="preserve">G.4    Связная подача информации при защите с презентацией </w:t>
      </w:r>
    </w:p>
    <w:p w:rsidR="001673AA" w:rsidRPr="001673AA" w:rsidRDefault="001673A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1673AA">
        <w:rPr>
          <w:rFonts w:ascii="Times New Roman" w:eastAsia="Times New Roman" w:hAnsi="Times New Roman" w:cs="Times New Roman"/>
          <w:sz w:val="28"/>
          <w:szCs w:val="28"/>
          <w:lang w:eastAsia="ru-RU"/>
        </w:rPr>
        <w:t xml:space="preserve">G.5    Наличие объяснений </w:t>
      </w:r>
      <w:proofErr w:type="spellStart"/>
      <w:r w:rsidRPr="001673AA">
        <w:rPr>
          <w:rFonts w:ascii="Times New Roman" w:eastAsia="Times New Roman" w:hAnsi="Times New Roman" w:cs="Times New Roman"/>
          <w:sz w:val="28"/>
          <w:szCs w:val="28"/>
          <w:lang w:eastAsia="ru-RU"/>
        </w:rPr>
        <w:t>целий</w:t>
      </w:r>
      <w:proofErr w:type="spellEnd"/>
      <w:r w:rsidRPr="001673AA">
        <w:rPr>
          <w:rFonts w:ascii="Times New Roman" w:eastAsia="Times New Roman" w:hAnsi="Times New Roman" w:cs="Times New Roman"/>
          <w:sz w:val="28"/>
          <w:szCs w:val="28"/>
          <w:lang w:eastAsia="ru-RU"/>
        </w:rPr>
        <w:t>, задач и составляющих вдохновения при разработки проектного решения.</w:t>
      </w:r>
    </w:p>
    <w:p w:rsidR="001673AA" w:rsidRPr="001673AA" w:rsidRDefault="001673AA" w:rsidP="001673A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E39D8" w:rsidRPr="00A57976" w:rsidRDefault="00AA2B8A" w:rsidP="00A57976">
      <w:pPr>
        <w:pStyle w:val="-2"/>
        <w:spacing w:before="0" w:after="0"/>
        <w:ind w:firstLine="709"/>
        <w:rPr>
          <w:rFonts w:ascii="Times New Roman" w:hAnsi="Times New Roman"/>
          <w:szCs w:val="28"/>
        </w:rPr>
      </w:pPr>
      <w:r>
        <w:rPr>
          <w:rFonts w:ascii="Times New Roman" w:hAnsi="Times New Roman"/>
          <w:szCs w:val="28"/>
        </w:rPr>
        <w:lastRenderedPageBreak/>
        <w:t xml:space="preserve">4.9. </w:t>
      </w:r>
      <w:r w:rsidR="00DE39D8" w:rsidRPr="00A57976">
        <w:rPr>
          <w:rFonts w:ascii="Times New Roman" w:hAnsi="Times New Roman"/>
          <w:szCs w:val="28"/>
        </w:rPr>
        <w:t>РЕГЛАМЕНТ ОЦЕНКИ</w:t>
      </w:r>
      <w:bookmarkEnd w:id="18"/>
    </w:p>
    <w:p w:rsidR="00DE39D8" w:rsidRPr="00A57976"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Главный эксперт и Заместитель Главного эксперта обсуждают и распределяют Экспертов по группам (состав группы не менее трех человек) для выставления оценок. Каждая группа должна включать в се</w:t>
      </w:r>
      <w:r w:rsidR="000A1F96">
        <w:rPr>
          <w:rFonts w:ascii="Times New Roman" w:hAnsi="Times New Roman" w:cs="Times New Roman"/>
          <w:sz w:val="28"/>
          <w:szCs w:val="28"/>
        </w:rPr>
        <w:t>бя как минимум одного опытного э</w:t>
      </w:r>
      <w:r w:rsidRPr="00A57976">
        <w:rPr>
          <w:rFonts w:ascii="Times New Roman" w:hAnsi="Times New Roman" w:cs="Times New Roman"/>
          <w:sz w:val="28"/>
          <w:szCs w:val="28"/>
        </w:rPr>
        <w:t>ксперта. Эксперт не оценивает участника из своей организации.</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Критерии оценки мастерства:</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Модуль 1: Исследование и разработка эскиза.</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Выполнение работ по техническому заданию</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Наличие сохраненной информации на компьютере</w:t>
      </w:r>
    </w:p>
    <w:p w:rsidR="00D23F1A" w:rsidRDefault="00D23F1A" w:rsidP="00864D11">
      <w:pPr>
        <w:pStyle w:val="aff1"/>
        <w:numPr>
          <w:ilvl w:val="1"/>
          <w:numId w:val="10"/>
        </w:numPr>
        <w:spacing w:after="0" w:line="360" w:lineRule="auto"/>
        <w:ind w:left="1418" w:hanging="709"/>
        <w:jc w:val="both"/>
        <w:rPr>
          <w:rFonts w:ascii="Times New Roman" w:hAnsi="Times New Roman"/>
          <w:sz w:val="28"/>
          <w:szCs w:val="28"/>
        </w:rPr>
      </w:pPr>
      <w:r w:rsidRPr="00864D11">
        <w:rPr>
          <w:rFonts w:ascii="Times New Roman" w:hAnsi="Times New Roman"/>
          <w:sz w:val="28"/>
          <w:szCs w:val="28"/>
        </w:rPr>
        <w:t>Соответствие количества выполненных эскизов заданию</w:t>
      </w:r>
    </w:p>
    <w:p w:rsidR="00864D11" w:rsidRPr="00864D11" w:rsidRDefault="00864D11" w:rsidP="00864D11">
      <w:pPr>
        <w:pStyle w:val="aff1"/>
        <w:numPr>
          <w:ilvl w:val="1"/>
          <w:numId w:val="10"/>
        </w:numPr>
        <w:spacing w:after="0" w:line="360" w:lineRule="auto"/>
        <w:ind w:left="1418" w:hanging="709"/>
        <w:jc w:val="both"/>
        <w:rPr>
          <w:rFonts w:ascii="Times New Roman" w:hAnsi="Times New Roman"/>
          <w:sz w:val="28"/>
          <w:szCs w:val="28"/>
        </w:rPr>
      </w:pPr>
      <w:r w:rsidRPr="00864D11">
        <w:rPr>
          <w:rFonts w:ascii="Times New Roman" w:hAnsi="Times New Roman"/>
          <w:sz w:val="28"/>
          <w:szCs w:val="28"/>
        </w:rPr>
        <w:t>Качество выполнения эскизов</w:t>
      </w:r>
    </w:p>
    <w:p w:rsidR="00D23F1A" w:rsidRDefault="00D23F1A" w:rsidP="00864D11">
      <w:pPr>
        <w:pStyle w:val="aff1"/>
        <w:numPr>
          <w:ilvl w:val="1"/>
          <w:numId w:val="10"/>
        </w:numPr>
        <w:spacing w:after="0" w:line="360" w:lineRule="auto"/>
        <w:ind w:left="1418" w:hanging="709"/>
        <w:jc w:val="both"/>
        <w:rPr>
          <w:rFonts w:ascii="Times New Roman" w:hAnsi="Times New Roman"/>
          <w:sz w:val="28"/>
          <w:szCs w:val="28"/>
        </w:rPr>
      </w:pPr>
      <w:r w:rsidRPr="00864D11">
        <w:rPr>
          <w:rFonts w:ascii="Times New Roman" w:hAnsi="Times New Roman"/>
          <w:sz w:val="28"/>
          <w:szCs w:val="28"/>
        </w:rPr>
        <w:t>Знание техники выполнения ручной подачи</w:t>
      </w:r>
    </w:p>
    <w:p w:rsidR="00864D11" w:rsidRDefault="00864D11" w:rsidP="00864D11">
      <w:pPr>
        <w:pStyle w:val="aff1"/>
        <w:numPr>
          <w:ilvl w:val="1"/>
          <w:numId w:val="10"/>
        </w:numPr>
        <w:spacing w:after="0" w:line="360" w:lineRule="auto"/>
        <w:ind w:left="1418" w:hanging="709"/>
        <w:jc w:val="both"/>
        <w:rPr>
          <w:rFonts w:ascii="Times New Roman" w:hAnsi="Times New Roman"/>
          <w:sz w:val="28"/>
          <w:szCs w:val="28"/>
        </w:rPr>
      </w:pPr>
      <w:r>
        <w:rPr>
          <w:rFonts w:ascii="Times New Roman" w:hAnsi="Times New Roman"/>
          <w:sz w:val="28"/>
          <w:szCs w:val="28"/>
        </w:rPr>
        <w:t>Умение ориентироваться в потоке информации и находить необходимое</w:t>
      </w:r>
    </w:p>
    <w:p w:rsidR="00864D11" w:rsidRDefault="00864D11" w:rsidP="00864D11">
      <w:pPr>
        <w:pStyle w:val="aff1"/>
        <w:numPr>
          <w:ilvl w:val="1"/>
          <w:numId w:val="10"/>
        </w:numPr>
        <w:spacing w:after="0" w:line="360" w:lineRule="auto"/>
        <w:ind w:left="1418" w:hanging="709"/>
        <w:jc w:val="both"/>
        <w:rPr>
          <w:rFonts w:ascii="Times New Roman" w:hAnsi="Times New Roman"/>
          <w:sz w:val="28"/>
          <w:szCs w:val="28"/>
        </w:rPr>
      </w:pPr>
      <w:r>
        <w:rPr>
          <w:rFonts w:ascii="Times New Roman" w:hAnsi="Times New Roman"/>
          <w:sz w:val="28"/>
          <w:szCs w:val="28"/>
        </w:rPr>
        <w:t xml:space="preserve">Знать основы </w:t>
      </w:r>
      <w:r w:rsidR="003518AE">
        <w:rPr>
          <w:rFonts w:ascii="Times New Roman" w:hAnsi="Times New Roman"/>
          <w:sz w:val="28"/>
          <w:szCs w:val="28"/>
        </w:rPr>
        <w:t xml:space="preserve">исследования и </w:t>
      </w:r>
      <w:r>
        <w:rPr>
          <w:rFonts w:ascii="Times New Roman" w:hAnsi="Times New Roman"/>
          <w:sz w:val="28"/>
          <w:szCs w:val="28"/>
        </w:rPr>
        <w:t>анализа проектных решений</w:t>
      </w:r>
    </w:p>
    <w:p w:rsidR="00864D11" w:rsidRDefault="00864D11" w:rsidP="00864D11">
      <w:pPr>
        <w:pStyle w:val="aff1"/>
        <w:numPr>
          <w:ilvl w:val="1"/>
          <w:numId w:val="10"/>
        </w:numPr>
        <w:spacing w:after="0" w:line="360" w:lineRule="auto"/>
        <w:ind w:left="1418" w:hanging="709"/>
        <w:jc w:val="both"/>
        <w:rPr>
          <w:rFonts w:ascii="Times New Roman" w:hAnsi="Times New Roman"/>
          <w:sz w:val="28"/>
          <w:szCs w:val="28"/>
        </w:rPr>
      </w:pPr>
      <w:r>
        <w:rPr>
          <w:rFonts w:ascii="Times New Roman" w:hAnsi="Times New Roman"/>
          <w:sz w:val="28"/>
          <w:szCs w:val="28"/>
        </w:rPr>
        <w:t>Новизна, креативность в выполнении задания (отсутствие плагиата в работе)</w:t>
      </w:r>
    </w:p>
    <w:p w:rsidR="003518AE" w:rsidRPr="00864D11" w:rsidRDefault="003518AE" w:rsidP="00864D11">
      <w:pPr>
        <w:pStyle w:val="aff1"/>
        <w:numPr>
          <w:ilvl w:val="1"/>
          <w:numId w:val="10"/>
        </w:numPr>
        <w:spacing w:after="0" w:line="360" w:lineRule="auto"/>
        <w:ind w:left="1418" w:hanging="709"/>
        <w:jc w:val="both"/>
        <w:rPr>
          <w:rFonts w:ascii="Times New Roman" w:hAnsi="Times New Roman"/>
          <w:sz w:val="28"/>
          <w:szCs w:val="28"/>
        </w:rPr>
      </w:pPr>
      <w:r>
        <w:rPr>
          <w:rFonts w:ascii="Times New Roman" w:hAnsi="Times New Roman"/>
          <w:sz w:val="28"/>
          <w:szCs w:val="28"/>
        </w:rPr>
        <w:t>Творческая составляющая в ходе выполнения задания</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Модуль 2: Генплан участка</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r>
      <w:r w:rsidR="003518AE">
        <w:rPr>
          <w:rFonts w:ascii="Times New Roman" w:hAnsi="Times New Roman" w:cs="Times New Roman"/>
          <w:sz w:val="28"/>
          <w:szCs w:val="28"/>
        </w:rPr>
        <w:t>Творческая составляющая при выполнении</w:t>
      </w:r>
      <w:r w:rsidR="00864D11">
        <w:rPr>
          <w:rFonts w:ascii="Times New Roman" w:hAnsi="Times New Roman" w:cs="Times New Roman"/>
          <w:sz w:val="28"/>
          <w:szCs w:val="28"/>
        </w:rPr>
        <w:t xml:space="preserve"> проектного решения</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Наличие сохраненной информации на компьютере</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Грамотность и правильность выполнения чертежей раздела проектной документации</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Соответствие состава и полноты выполненной работы заданию</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Модуль 3: Макет объекта</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Знание принципов макетирования</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Умение работать с материалом</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Творческая составляющая</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Выполнение работ по объему задания модуля</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Модуль 4: Архитектурный раздел проектной документации</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lastRenderedPageBreak/>
        <w:t>•</w:t>
      </w:r>
      <w:r w:rsidRPr="00D23F1A">
        <w:rPr>
          <w:rFonts w:ascii="Times New Roman" w:hAnsi="Times New Roman" w:cs="Times New Roman"/>
          <w:sz w:val="28"/>
          <w:szCs w:val="28"/>
        </w:rPr>
        <w:tab/>
        <w:t>Выполнение работ согласно техническому заданию заказчика</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Грамотность и правильность выполнения чертежей в составе архитектурного раздела проектной документации</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Соответствие состава и полноты выполненной работы заданию</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Наличие сохраненной информации на компьютере</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Креативность, новизна, новаторство в создании образа объекта</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Модуль 5. 3D модель и визуализаци</w:t>
      </w:r>
      <w:r w:rsidR="00B1470F">
        <w:rPr>
          <w:rFonts w:ascii="Times New Roman" w:hAnsi="Times New Roman" w:cs="Times New Roman"/>
          <w:sz w:val="28"/>
          <w:szCs w:val="28"/>
        </w:rPr>
        <w:t>я</w:t>
      </w:r>
      <w:r w:rsidRPr="00D23F1A">
        <w:rPr>
          <w:rFonts w:ascii="Times New Roman" w:hAnsi="Times New Roman" w:cs="Times New Roman"/>
          <w:sz w:val="28"/>
          <w:szCs w:val="28"/>
        </w:rPr>
        <w:t xml:space="preserve"> объекта</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Знание программного обеспечения</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Наличие всех составляющих модуля</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Визуальное восприятие созданного объекта</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Модуль 6. Руководство и управление  архитектурным проектированием и строительством</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Наличие сохраненной информации на компьютере</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Знание средств, методов и методики руководства</w:t>
      </w:r>
      <w:r w:rsidR="00331B92">
        <w:rPr>
          <w:rFonts w:ascii="Times New Roman" w:hAnsi="Times New Roman" w:cs="Times New Roman"/>
          <w:sz w:val="28"/>
          <w:szCs w:val="28"/>
        </w:rPr>
        <w:t xml:space="preserve"> в архитектурном проектировании и строительстве</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Креативность в решении поставленной задачи</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Модуль 7. Защита проекта с презентацией</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 xml:space="preserve">Подготовка и печать готового </w:t>
      </w:r>
      <w:r w:rsidR="00331B92">
        <w:rPr>
          <w:rFonts w:ascii="Times New Roman" w:hAnsi="Times New Roman" w:cs="Times New Roman"/>
          <w:sz w:val="28"/>
          <w:szCs w:val="28"/>
        </w:rPr>
        <w:t>планшета согласно всем требованиям задания</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Наличие всех составляющих согласно заданию</w:t>
      </w:r>
    </w:p>
    <w:p w:rsidR="00D23F1A" w:rsidRPr="00D23F1A" w:rsidRDefault="00D23F1A" w:rsidP="00D23F1A">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w:t>
      </w:r>
      <w:r w:rsidRPr="00D23F1A">
        <w:rPr>
          <w:rFonts w:ascii="Times New Roman" w:hAnsi="Times New Roman" w:cs="Times New Roman"/>
          <w:sz w:val="28"/>
          <w:szCs w:val="28"/>
        </w:rPr>
        <w:tab/>
        <w:t>Наличие сохраненной информации на компьютере</w:t>
      </w:r>
    </w:p>
    <w:p w:rsidR="00A57976" w:rsidRPr="00A57976" w:rsidRDefault="003518AE" w:rsidP="00D23F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Качество презентации, </w:t>
      </w:r>
      <w:r w:rsidR="00D23F1A" w:rsidRPr="00D23F1A">
        <w:rPr>
          <w:rFonts w:ascii="Times New Roman" w:hAnsi="Times New Roman" w:cs="Times New Roman"/>
          <w:sz w:val="28"/>
          <w:szCs w:val="28"/>
        </w:rPr>
        <w:t>защиты проекта</w:t>
      </w:r>
      <w:r>
        <w:rPr>
          <w:rFonts w:ascii="Times New Roman" w:hAnsi="Times New Roman" w:cs="Times New Roman"/>
          <w:sz w:val="28"/>
          <w:szCs w:val="28"/>
        </w:rPr>
        <w:t xml:space="preserve"> и полнота ответов на вопросы экспертов.</w:t>
      </w:r>
    </w:p>
    <w:p w:rsidR="00DE39D8" w:rsidRPr="009955F8" w:rsidRDefault="00DE39D8" w:rsidP="00DE39D8">
      <w:pPr>
        <w:pStyle w:val="-1"/>
        <w:rPr>
          <w:rFonts w:ascii="Times New Roman" w:hAnsi="Times New Roman"/>
          <w:sz w:val="34"/>
          <w:szCs w:val="34"/>
        </w:rPr>
      </w:pPr>
      <w:bookmarkStart w:id="19" w:name="_Toc489607696"/>
      <w:r w:rsidRPr="009955F8">
        <w:rPr>
          <w:rFonts w:ascii="Times New Roman" w:hAnsi="Times New Roman"/>
          <w:sz w:val="34"/>
          <w:szCs w:val="34"/>
        </w:rPr>
        <w:t>5. КОНКУРСНОЕ ЗАДАНИЕ</w:t>
      </w:r>
      <w:bookmarkEnd w:id="19"/>
    </w:p>
    <w:p w:rsidR="00DE39D8" w:rsidRPr="00A57976" w:rsidRDefault="00AA2B8A" w:rsidP="00A57976">
      <w:pPr>
        <w:pStyle w:val="-2"/>
        <w:spacing w:before="0" w:after="0"/>
        <w:ind w:firstLine="709"/>
        <w:rPr>
          <w:rFonts w:ascii="Times New Roman" w:hAnsi="Times New Roman"/>
          <w:szCs w:val="28"/>
        </w:rPr>
      </w:pPr>
      <w:bookmarkStart w:id="20" w:name="_Toc489607697"/>
      <w:r>
        <w:rPr>
          <w:rFonts w:ascii="Times New Roman" w:hAnsi="Times New Roman"/>
          <w:szCs w:val="28"/>
        </w:rPr>
        <w:t xml:space="preserve">5.1. </w:t>
      </w:r>
      <w:r w:rsidR="00A57976" w:rsidRPr="00A57976">
        <w:rPr>
          <w:rFonts w:ascii="Times New Roman" w:hAnsi="Times New Roman"/>
          <w:szCs w:val="28"/>
        </w:rPr>
        <w:t>ОСНОВНЫЕ ТРЕБОВАНИЯ</w:t>
      </w:r>
      <w:bookmarkEnd w:id="20"/>
    </w:p>
    <w:p w:rsidR="007B2222"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Разделы </w:t>
      </w:r>
      <w:r w:rsidR="002F2906" w:rsidRPr="00A57976">
        <w:rPr>
          <w:rFonts w:ascii="Times New Roman" w:hAnsi="Times New Roman" w:cs="Times New Roman"/>
          <w:sz w:val="28"/>
          <w:szCs w:val="28"/>
        </w:rPr>
        <w:t xml:space="preserve">2, </w:t>
      </w:r>
      <w:r w:rsidRPr="00A57976">
        <w:rPr>
          <w:rFonts w:ascii="Times New Roman" w:hAnsi="Times New Roman" w:cs="Times New Roman"/>
          <w:sz w:val="28"/>
          <w:szCs w:val="28"/>
        </w:rPr>
        <w:t xml:space="preserve">3 и 4 регламентируют разработку Конкурсного задания. Рекомендации данного раздела дают дополнительные разъяснения по содержанию КЗ. </w:t>
      </w:r>
    </w:p>
    <w:p w:rsidR="007B2222" w:rsidRDefault="007B2222" w:rsidP="00A57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Продолжительность Конкурсного задания не должна быть менее 15 и более 22 часов. </w:t>
      </w:r>
    </w:p>
    <w:p w:rsidR="00D23F1A" w:rsidRDefault="00D23F1A" w:rsidP="00A57976">
      <w:pPr>
        <w:spacing w:after="0" w:line="360" w:lineRule="auto"/>
        <w:ind w:firstLine="709"/>
        <w:jc w:val="both"/>
        <w:rPr>
          <w:rFonts w:ascii="Times New Roman" w:hAnsi="Times New Roman" w:cs="Times New Roman"/>
          <w:sz w:val="28"/>
          <w:szCs w:val="28"/>
        </w:rPr>
      </w:pPr>
      <w:r w:rsidRPr="00D23F1A">
        <w:rPr>
          <w:rFonts w:ascii="Times New Roman" w:hAnsi="Times New Roman" w:cs="Times New Roman"/>
          <w:sz w:val="28"/>
          <w:szCs w:val="28"/>
        </w:rPr>
        <w:t>Возрастной ценз участников для выполнения Конкурсного задания для студентов СПО от 18 до 22 лет, для студентов ВУЗов от 20-25лет.</w:t>
      </w:r>
    </w:p>
    <w:p w:rsidR="00DE39D8" w:rsidRPr="00A57976"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Вне зависимости от количества модулей, К</w:t>
      </w:r>
      <w:r w:rsidR="00AE3229">
        <w:rPr>
          <w:rFonts w:ascii="Times New Roman" w:hAnsi="Times New Roman" w:cs="Times New Roman"/>
          <w:sz w:val="28"/>
          <w:szCs w:val="28"/>
        </w:rPr>
        <w:t xml:space="preserve">онкурсное </w:t>
      </w:r>
      <w:r w:rsidRPr="00A57976">
        <w:rPr>
          <w:rFonts w:ascii="Times New Roman" w:hAnsi="Times New Roman" w:cs="Times New Roman"/>
          <w:sz w:val="28"/>
          <w:szCs w:val="28"/>
        </w:rPr>
        <w:t>З</w:t>
      </w:r>
      <w:r w:rsidR="00AE3229">
        <w:rPr>
          <w:rFonts w:ascii="Times New Roman" w:hAnsi="Times New Roman" w:cs="Times New Roman"/>
          <w:sz w:val="28"/>
          <w:szCs w:val="28"/>
        </w:rPr>
        <w:t>адание (далее КЗ)</w:t>
      </w:r>
      <w:r w:rsidRPr="00A57976">
        <w:rPr>
          <w:rFonts w:ascii="Times New Roman" w:hAnsi="Times New Roman" w:cs="Times New Roman"/>
          <w:sz w:val="28"/>
          <w:szCs w:val="28"/>
        </w:rPr>
        <w:t xml:space="preserve"> должно включать оценку по каждому из разделов </w:t>
      </w:r>
      <w:r w:rsidRPr="00A57976">
        <w:rPr>
          <w:rFonts w:ascii="Times New Roman" w:hAnsi="Times New Roman" w:cs="Times New Roman"/>
          <w:sz w:val="28"/>
          <w:szCs w:val="28"/>
          <w:lang w:val="en-US"/>
        </w:rPr>
        <w:t>W</w:t>
      </w:r>
      <w:r w:rsidR="000A1F96">
        <w:rPr>
          <w:rFonts w:ascii="Times New Roman" w:hAnsi="Times New Roman" w:cs="Times New Roman"/>
          <w:sz w:val="28"/>
          <w:szCs w:val="28"/>
          <w:lang w:val="en-US"/>
        </w:rPr>
        <w:t>S</w:t>
      </w:r>
      <w:r w:rsidRPr="00A57976">
        <w:rPr>
          <w:rFonts w:ascii="Times New Roman" w:hAnsi="Times New Roman" w:cs="Times New Roman"/>
          <w:sz w:val="28"/>
          <w:szCs w:val="28"/>
          <w:lang w:val="en-US"/>
        </w:rPr>
        <w:t>SS</w:t>
      </w:r>
      <w:r w:rsidRPr="00A57976">
        <w:rPr>
          <w:rFonts w:ascii="Times New Roman" w:hAnsi="Times New Roman" w:cs="Times New Roman"/>
          <w:sz w:val="28"/>
          <w:szCs w:val="28"/>
        </w:rPr>
        <w:t>.</w:t>
      </w:r>
    </w:p>
    <w:p w:rsidR="00DE39D8" w:rsidRPr="00A57976"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Конкурсное задание не должно выходить за пределы </w:t>
      </w:r>
      <w:r w:rsidRPr="00A57976">
        <w:rPr>
          <w:rFonts w:ascii="Times New Roman" w:hAnsi="Times New Roman" w:cs="Times New Roman"/>
          <w:sz w:val="28"/>
          <w:szCs w:val="28"/>
          <w:lang w:val="en-US"/>
        </w:rPr>
        <w:t>W</w:t>
      </w:r>
      <w:r w:rsidR="000A1F96">
        <w:rPr>
          <w:rFonts w:ascii="Times New Roman" w:hAnsi="Times New Roman" w:cs="Times New Roman"/>
          <w:sz w:val="28"/>
          <w:szCs w:val="28"/>
          <w:lang w:val="en-US"/>
        </w:rPr>
        <w:t>S</w:t>
      </w:r>
      <w:r w:rsidRPr="00A57976">
        <w:rPr>
          <w:rFonts w:ascii="Times New Roman" w:hAnsi="Times New Roman" w:cs="Times New Roman"/>
          <w:sz w:val="28"/>
          <w:szCs w:val="28"/>
          <w:lang w:val="en-US"/>
        </w:rPr>
        <w:t>SS</w:t>
      </w:r>
      <w:r w:rsidRPr="00A57976">
        <w:rPr>
          <w:rFonts w:ascii="Times New Roman" w:hAnsi="Times New Roman" w:cs="Times New Roman"/>
          <w:sz w:val="28"/>
          <w:szCs w:val="28"/>
        </w:rPr>
        <w:t>.</w:t>
      </w:r>
    </w:p>
    <w:p w:rsidR="00DE39D8" w:rsidRPr="00A57976"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Оценка знаний участника должна проводиться исключительно через практическое выполнение Конкурсного задания.</w:t>
      </w:r>
    </w:p>
    <w:p w:rsidR="002F2906" w:rsidRPr="00A57976" w:rsidRDefault="002F2906"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При выполнении Конкурсного задания не оценивается знание правил и норм </w:t>
      </w:r>
      <w:r w:rsidRPr="00A57976">
        <w:rPr>
          <w:rFonts w:ascii="Times New Roman" w:hAnsi="Times New Roman" w:cs="Times New Roman"/>
          <w:sz w:val="28"/>
          <w:szCs w:val="28"/>
          <w:lang w:val="en-US"/>
        </w:rPr>
        <w:t>WSR</w:t>
      </w:r>
      <w:r w:rsidRPr="00A57976">
        <w:rPr>
          <w:rFonts w:ascii="Times New Roman" w:hAnsi="Times New Roman" w:cs="Times New Roman"/>
          <w:sz w:val="28"/>
          <w:szCs w:val="28"/>
        </w:rPr>
        <w:t>.</w:t>
      </w:r>
    </w:p>
    <w:p w:rsidR="00DE39D8" w:rsidRPr="00A57976" w:rsidRDefault="00AA2B8A" w:rsidP="00A57976">
      <w:pPr>
        <w:pStyle w:val="-2"/>
        <w:spacing w:before="0" w:after="0"/>
        <w:ind w:firstLine="709"/>
        <w:rPr>
          <w:rFonts w:ascii="Times New Roman" w:hAnsi="Times New Roman"/>
          <w:szCs w:val="28"/>
        </w:rPr>
      </w:pPr>
      <w:bookmarkStart w:id="21" w:name="_Toc489607698"/>
      <w:r>
        <w:rPr>
          <w:rFonts w:ascii="Times New Roman" w:hAnsi="Times New Roman"/>
          <w:szCs w:val="28"/>
        </w:rPr>
        <w:t xml:space="preserve">5.2. </w:t>
      </w:r>
      <w:r w:rsidR="00DE39D8" w:rsidRPr="00A57976">
        <w:rPr>
          <w:rFonts w:ascii="Times New Roman" w:hAnsi="Times New Roman"/>
          <w:szCs w:val="28"/>
        </w:rPr>
        <w:t>СТРУКТУРА КОНКУРСНОГО ЗАДАНИЯ</w:t>
      </w:r>
      <w:bookmarkEnd w:id="21"/>
    </w:p>
    <w:p w:rsidR="00D23F1A" w:rsidRPr="00D23F1A" w:rsidRDefault="00D23F1A" w:rsidP="00884078">
      <w:pPr>
        <w:widowControl w:val="0"/>
        <w:numPr>
          <w:ilvl w:val="2"/>
          <w:numId w:val="15"/>
        </w:numPr>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23F1A">
        <w:rPr>
          <w:rFonts w:ascii="Times New Roman" w:eastAsia="Times New Roman" w:hAnsi="Times New Roman" w:cs="Times New Roman"/>
          <w:sz w:val="28"/>
          <w:szCs w:val="28"/>
          <w:lang w:eastAsia="ru-RU"/>
        </w:rPr>
        <w:t>Цель</w:t>
      </w:r>
    </w:p>
    <w:p w:rsidR="00D23F1A" w:rsidRPr="00D23F1A" w:rsidRDefault="00D23F1A" w:rsidP="00884078">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23F1A">
        <w:rPr>
          <w:rFonts w:ascii="Times New Roman" w:eastAsia="Times New Roman" w:hAnsi="Times New Roman" w:cs="Times New Roman"/>
          <w:sz w:val="28"/>
          <w:szCs w:val="28"/>
          <w:lang w:eastAsia="ru-RU"/>
        </w:rPr>
        <w:t>Содержание конкурсного задания компетенции имеет направленность на выполнение и реализацию задуманного образа объекта, а также самостоятельный творческий поиск решения в достижении конечного результата. Выполнение данного задания дает прекрасную возможность проявить себя как будущего специалиста.</w:t>
      </w:r>
    </w:p>
    <w:p w:rsidR="00D23F1A" w:rsidRPr="00D23F1A" w:rsidRDefault="00D23F1A" w:rsidP="00884078">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23F1A">
        <w:rPr>
          <w:rFonts w:ascii="Times New Roman" w:eastAsia="Times New Roman" w:hAnsi="Times New Roman" w:cs="Times New Roman"/>
          <w:sz w:val="28"/>
          <w:szCs w:val="28"/>
          <w:lang w:eastAsia="ru-RU"/>
        </w:rPr>
        <w:t>Конкурсное задание включает в себя разработку проектного предложения решения фасада  и архитектурного разреза объекта на основе заданных поэтажных планов, разработку генплана местности для объекта согласно представленной ситуации, создание 3D модели, макета генплана участка, а также защиту проектного решения объекта в целом.</w:t>
      </w:r>
    </w:p>
    <w:p w:rsidR="00D23F1A" w:rsidRPr="00D23F1A" w:rsidRDefault="00D23F1A" w:rsidP="00884078">
      <w:pPr>
        <w:widowControl w:val="0"/>
        <w:spacing w:after="0" w:line="360" w:lineRule="auto"/>
        <w:ind w:left="23" w:firstLine="709"/>
        <w:jc w:val="both"/>
        <w:rPr>
          <w:rFonts w:ascii="Times New Roman" w:eastAsia="Calibri" w:hAnsi="Times New Roman" w:cs="Times New Roman"/>
          <w:spacing w:val="2"/>
          <w:sz w:val="28"/>
          <w:szCs w:val="28"/>
          <w:lang w:eastAsia="ru-RU"/>
        </w:rPr>
      </w:pPr>
      <w:r w:rsidRPr="00D23F1A">
        <w:rPr>
          <w:rFonts w:ascii="Times New Roman" w:eastAsia="Calibri" w:hAnsi="Times New Roman" w:cs="Times New Roman"/>
          <w:color w:val="000000"/>
          <w:spacing w:val="2"/>
          <w:sz w:val="28"/>
          <w:szCs w:val="28"/>
          <w:shd w:val="clear" w:color="auto" w:fill="FFFFFF"/>
          <w:lang w:eastAsia="ru-RU"/>
        </w:rPr>
        <w:t>Время и детали конкурсного задания в зависимости от конкурсных условий могут быть изменены членами жюри.</w:t>
      </w:r>
    </w:p>
    <w:p w:rsidR="00D23F1A" w:rsidRPr="00D23F1A" w:rsidRDefault="00D23F1A" w:rsidP="00884078">
      <w:pPr>
        <w:widowControl w:val="0"/>
        <w:numPr>
          <w:ilvl w:val="2"/>
          <w:numId w:val="1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23F1A">
        <w:rPr>
          <w:rFonts w:ascii="Times New Roman" w:eastAsia="Times New Roman" w:hAnsi="Times New Roman" w:cs="Times New Roman"/>
          <w:sz w:val="28"/>
          <w:szCs w:val="28"/>
          <w:lang w:eastAsia="ru-RU"/>
        </w:rPr>
        <w:t>Формат и структура Конкурсного задания (наличие модулей)</w:t>
      </w:r>
    </w:p>
    <w:p w:rsidR="00D23F1A" w:rsidRDefault="00D23F1A" w:rsidP="0088407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23F1A">
        <w:rPr>
          <w:rFonts w:ascii="Times New Roman" w:eastAsia="Times New Roman" w:hAnsi="Times New Roman" w:cs="Times New Roman"/>
          <w:sz w:val="28"/>
          <w:szCs w:val="28"/>
          <w:lang w:eastAsia="ru-RU"/>
        </w:rPr>
        <w:t>Конкурсное задание имеет несколько модулей, выполняемых последовательно.  Каждый выполненный модуль оценивается отдельно.</w:t>
      </w:r>
    </w:p>
    <w:p w:rsidR="00D23F1A" w:rsidRPr="00D23F1A" w:rsidRDefault="00D23F1A" w:rsidP="00D23F1A">
      <w:pPr>
        <w:autoSpaceDE w:val="0"/>
        <w:autoSpaceDN w:val="0"/>
        <w:adjustRightInd w:val="0"/>
        <w:spacing w:after="0" w:line="322" w:lineRule="exact"/>
        <w:ind w:left="284"/>
        <w:jc w:val="both"/>
        <w:rPr>
          <w:rFonts w:ascii="Times New Roman" w:eastAsia="Times New Roman" w:hAnsi="Times New Roman" w:cs="Times New Roman"/>
          <w:color w:val="FF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902"/>
        <w:gridCol w:w="1803"/>
        <w:gridCol w:w="1281"/>
      </w:tblGrid>
      <w:tr w:rsidR="00D23F1A" w:rsidRPr="00D23F1A" w:rsidTr="00E93671">
        <w:tc>
          <w:tcPr>
            <w:tcW w:w="585" w:type="dxa"/>
            <w:shd w:val="clear" w:color="auto" w:fill="auto"/>
            <w:vAlign w:val="center"/>
          </w:tcPr>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sz w:val="28"/>
                <w:szCs w:val="28"/>
                <w:lang w:eastAsia="ru-RU"/>
              </w:rPr>
            </w:pPr>
            <w:r w:rsidRPr="00D23F1A">
              <w:rPr>
                <w:rFonts w:ascii="Times New Roman" w:eastAsia="Times New Roman" w:hAnsi="Times New Roman" w:cs="Times New Roman"/>
                <w:sz w:val="28"/>
                <w:szCs w:val="28"/>
                <w:lang w:eastAsia="ru-RU"/>
              </w:rPr>
              <w:t xml:space="preserve">№ </w:t>
            </w:r>
            <w:r w:rsidRPr="00D23F1A">
              <w:rPr>
                <w:rFonts w:ascii="Times New Roman" w:eastAsia="Times New Roman" w:hAnsi="Times New Roman" w:cs="Times New Roman"/>
                <w:sz w:val="28"/>
                <w:szCs w:val="28"/>
                <w:lang w:eastAsia="ru-RU"/>
              </w:rPr>
              <w:lastRenderedPageBreak/>
              <w:t>п/п</w:t>
            </w:r>
          </w:p>
        </w:tc>
        <w:tc>
          <w:tcPr>
            <w:tcW w:w="5902" w:type="dxa"/>
            <w:shd w:val="clear" w:color="auto" w:fill="auto"/>
            <w:vAlign w:val="center"/>
          </w:tcPr>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sz w:val="28"/>
                <w:szCs w:val="28"/>
                <w:lang w:eastAsia="ru-RU"/>
              </w:rPr>
            </w:pPr>
            <w:r w:rsidRPr="00D23F1A">
              <w:rPr>
                <w:rFonts w:ascii="Times New Roman" w:eastAsia="Times New Roman" w:hAnsi="Times New Roman" w:cs="Times New Roman"/>
                <w:sz w:val="28"/>
                <w:szCs w:val="28"/>
                <w:lang w:eastAsia="ru-RU"/>
              </w:rPr>
              <w:lastRenderedPageBreak/>
              <w:t>Наименование модуля</w:t>
            </w:r>
          </w:p>
        </w:tc>
        <w:tc>
          <w:tcPr>
            <w:tcW w:w="1803" w:type="dxa"/>
            <w:shd w:val="clear" w:color="auto" w:fill="auto"/>
            <w:vAlign w:val="center"/>
          </w:tcPr>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sz w:val="28"/>
                <w:szCs w:val="28"/>
                <w:lang w:eastAsia="ru-RU"/>
              </w:rPr>
            </w:pPr>
            <w:r w:rsidRPr="00D23F1A">
              <w:rPr>
                <w:rFonts w:ascii="Times New Roman" w:eastAsia="Times New Roman" w:hAnsi="Times New Roman" w:cs="Times New Roman"/>
                <w:sz w:val="28"/>
                <w:szCs w:val="28"/>
                <w:lang w:eastAsia="ru-RU"/>
              </w:rPr>
              <w:t xml:space="preserve">Рабочее </w:t>
            </w:r>
            <w:r w:rsidRPr="00D23F1A">
              <w:rPr>
                <w:rFonts w:ascii="Times New Roman" w:eastAsia="Times New Roman" w:hAnsi="Times New Roman" w:cs="Times New Roman"/>
                <w:sz w:val="28"/>
                <w:szCs w:val="28"/>
                <w:lang w:eastAsia="ru-RU"/>
              </w:rPr>
              <w:lastRenderedPageBreak/>
              <w:t>время</w:t>
            </w:r>
          </w:p>
        </w:tc>
        <w:tc>
          <w:tcPr>
            <w:tcW w:w="1281" w:type="dxa"/>
            <w:shd w:val="clear" w:color="auto" w:fill="auto"/>
            <w:vAlign w:val="center"/>
          </w:tcPr>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sz w:val="28"/>
                <w:szCs w:val="28"/>
                <w:lang w:eastAsia="ru-RU"/>
              </w:rPr>
            </w:pPr>
            <w:r w:rsidRPr="00D23F1A">
              <w:rPr>
                <w:rFonts w:ascii="Times New Roman" w:eastAsia="Times New Roman" w:hAnsi="Times New Roman" w:cs="Times New Roman"/>
                <w:sz w:val="28"/>
                <w:szCs w:val="28"/>
                <w:lang w:eastAsia="ru-RU"/>
              </w:rPr>
              <w:lastRenderedPageBreak/>
              <w:t xml:space="preserve">Время </w:t>
            </w:r>
            <w:r w:rsidRPr="00D23F1A">
              <w:rPr>
                <w:rFonts w:ascii="Times New Roman" w:eastAsia="Times New Roman" w:hAnsi="Times New Roman" w:cs="Times New Roman"/>
                <w:sz w:val="28"/>
                <w:szCs w:val="28"/>
                <w:lang w:eastAsia="ru-RU"/>
              </w:rPr>
              <w:lastRenderedPageBreak/>
              <w:t>на задание</w:t>
            </w:r>
          </w:p>
        </w:tc>
      </w:tr>
      <w:tr w:rsidR="00D23F1A" w:rsidRPr="00D23F1A" w:rsidTr="00E93671">
        <w:tc>
          <w:tcPr>
            <w:tcW w:w="585" w:type="dxa"/>
            <w:shd w:val="clear" w:color="auto" w:fill="auto"/>
          </w:tcPr>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sz w:val="28"/>
                <w:szCs w:val="28"/>
                <w:lang w:eastAsia="ru-RU"/>
              </w:rPr>
            </w:pPr>
            <w:r w:rsidRPr="00D23F1A">
              <w:rPr>
                <w:rFonts w:ascii="Times New Roman" w:eastAsia="Times New Roman" w:hAnsi="Times New Roman" w:cs="Times New Roman"/>
                <w:sz w:val="28"/>
                <w:szCs w:val="28"/>
                <w:lang w:eastAsia="ru-RU"/>
              </w:rPr>
              <w:lastRenderedPageBreak/>
              <w:t>1.</w:t>
            </w:r>
          </w:p>
        </w:tc>
        <w:tc>
          <w:tcPr>
            <w:tcW w:w="5902" w:type="dxa"/>
            <w:shd w:val="clear" w:color="auto" w:fill="auto"/>
          </w:tcPr>
          <w:p w:rsidR="00D23F1A" w:rsidRPr="00D23F1A" w:rsidRDefault="00D23F1A" w:rsidP="00D23F1A">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D23F1A">
              <w:rPr>
                <w:rFonts w:ascii="Times New Roman" w:eastAsia="Times New Roman" w:hAnsi="Times New Roman" w:cs="Times New Roman"/>
                <w:b/>
                <w:bCs/>
                <w:color w:val="000000"/>
                <w:sz w:val="28"/>
                <w:szCs w:val="28"/>
                <w:lang w:eastAsia="ru-RU"/>
              </w:rPr>
              <w:t xml:space="preserve">Модуль 1. </w:t>
            </w:r>
            <w:r w:rsidRPr="00D23F1A">
              <w:rPr>
                <w:rFonts w:ascii="Times New Roman" w:eastAsia="Times New Roman" w:hAnsi="Times New Roman" w:cs="Times New Roman"/>
                <w:b/>
                <w:color w:val="000000"/>
                <w:sz w:val="28"/>
                <w:szCs w:val="28"/>
                <w:lang w:eastAsia="ru-RU"/>
              </w:rPr>
              <w:t>Исследование и разработка эскиза.</w:t>
            </w:r>
          </w:p>
          <w:p w:rsidR="00D23F1A" w:rsidRPr="00D23F1A" w:rsidRDefault="00D23F1A" w:rsidP="00D23F1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23F1A">
              <w:rPr>
                <w:rFonts w:ascii="Times New Roman" w:eastAsia="Times New Roman" w:hAnsi="Times New Roman" w:cs="Times New Roman"/>
                <w:b/>
                <w:bCs/>
                <w:color w:val="000000"/>
                <w:sz w:val="28"/>
                <w:szCs w:val="28"/>
                <w:lang w:eastAsia="ru-RU"/>
              </w:rPr>
              <w:t xml:space="preserve"> </w:t>
            </w:r>
            <w:r w:rsidRPr="00D23F1A">
              <w:rPr>
                <w:rFonts w:ascii="Times New Roman" w:eastAsia="Times New Roman" w:hAnsi="Times New Roman" w:cs="Times New Roman"/>
                <w:b/>
                <w:color w:val="000000"/>
                <w:sz w:val="28"/>
                <w:szCs w:val="28"/>
                <w:lang w:eastAsia="ru-RU"/>
              </w:rPr>
              <w:t xml:space="preserve"> </w:t>
            </w:r>
          </w:p>
        </w:tc>
        <w:tc>
          <w:tcPr>
            <w:tcW w:w="1803" w:type="dxa"/>
            <w:shd w:val="clear" w:color="auto" w:fill="auto"/>
            <w:vAlign w:val="center"/>
          </w:tcPr>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color w:val="4F81BD"/>
                <w:sz w:val="28"/>
                <w:szCs w:val="28"/>
                <w:lang w:eastAsia="ru-RU"/>
              </w:rPr>
            </w:pPr>
            <w:r w:rsidRPr="00D23F1A">
              <w:rPr>
                <w:rFonts w:ascii="Times New Roman" w:eastAsia="Times New Roman" w:hAnsi="Times New Roman" w:cs="Times New Roman"/>
                <w:color w:val="000000"/>
                <w:sz w:val="28"/>
                <w:szCs w:val="28"/>
                <w:lang w:eastAsia="ru-RU"/>
              </w:rPr>
              <w:t>9.30 -</w:t>
            </w:r>
            <w:r w:rsidRPr="00D23F1A">
              <w:rPr>
                <w:rFonts w:ascii="Times New Roman" w:eastAsia="Times New Roman" w:hAnsi="Times New Roman" w:cs="Times New Roman"/>
                <w:color w:val="4F81BD"/>
                <w:sz w:val="28"/>
                <w:szCs w:val="28"/>
                <w:lang w:eastAsia="ru-RU"/>
              </w:rPr>
              <w:t xml:space="preserve"> </w:t>
            </w:r>
            <w:r w:rsidRPr="00D23F1A">
              <w:rPr>
                <w:rFonts w:ascii="Times New Roman" w:eastAsia="Times New Roman" w:hAnsi="Times New Roman" w:cs="Times New Roman"/>
                <w:color w:val="000000"/>
                <w:sz w:val="28"/>
                <w:szCs w:val="28"/>
                <w:lang w:eastAsia="ru-RU"/>
              </w:rPr>
              <w:t>15.30</w:t>
            </w:r>
          </w:p>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color w:val="4F81BD"/>
                <w:sz w:val="28"/>
                <w:szCs w:val="28"/>
                <w:lang w:eastAsia="ru-RU"/>
              </w:rPr>
            </w:pPr>
          </w:p>
        </w:tc>
        <w:tc>
          <w:tcPr>
            <w:tcW w:w="1281" w:type="dxa"/>
            <w:shd w:val="clear" w:color="auto" w:fill="auto"/>
            <w:vAlign w:val="center"/>
          </w:tcPr>
          <w:p w:rsidR="00D23F1A" w:rsidRPr="00D23F1A" w:rsidRDefault="003518AE" w:rsidP="00D23F1A">
            <w:pPr>
              <w:widowControl w:val="0"/>
              <w:autoSpaceDE w:val="0"/>
              <w:autoSpaceDN w:val="0"/>
              <w:adjustRightInd w:val="0"/>
              <w:spacing w:after="0" w:line="240" w:lineRule="auto"/>
              <w:ind w:hanging="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23F1A" w:rsidRPr="00D23F1A">
              <w:rPr>
                <w:rFonts w:ascii="Times New Roman" w:eastAsia="Times New Roman" w:hAnsi="Times New Roman" w:cs="Times New Roman"/>
                <w:color w:val="000000"/>
                <w:sz w:val="28"/>
                <w:szCs w:val="28"/>
                <w:lang w:eastAsia="ru-RU"/>
              </w:rPr>
              <w:t xml:space="preserve"> час</w:t>
            </w:r>
            <w:r>
              <w:rPr>
                <w:rFonts w:ascii="Times New Roman" w:eastAsia="Times New Roman" w:hAnsi="Times New Roman" w:cs="Times New Roman"/>
                <w:color w:val="000000"/>
                <w:sz w:val="28"/>
                <w:szCs w:val="28"/>
                <w:lang w:eastAsia="ru-RU"/>
              </w:rPr>
              <w:t>а</w:t>
            </w:r>
          </w:p>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color w:val="4F81BD"/>
                <w:sz w:val="28"/>
                <w:szCs w:val="28"/>
                <w:lang w:eastAsia="ru-RU"/>
              </w:rPr>
            </w:pPr>
          </w:p>
        </w:tc>
      </w:tr>
      <w:tr w:rsidR="00D23F1A" w:rsidRPr="00D23F1A" w:rsidTr="00E93671">
        <w:tc>
          <w:tcPr>
            <w:tcW w:w="585" w:type="dxa"/>
            <w:shd w:val="clear" w:color="auto" w:fill="auto"/>
          </w:tcPr>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sz w:val="28"/>
                <w:szCs w:val="28"/>
                <w:lang w:eastAsia="ru-RU"/>
              </w:rPr>
            </w:pPr>
            <w:r w:rsidRPr="00D23F1A">
              <w:rPr>
                <w:rFonts w:ascii="Times New Roman" w:eastAsia="Times New Roman" w:hAnsi="Times New Roman" w:cs="Times New Roman"/>
                <w:sz w:val="28"/>
                <w:szCs w:val="28"/>
                <w:lang w:eastAsia="ru-RU"/>
              </w:rPr>
              <w:t>2.</w:t>
            </w:r>
          </w:p>
        </w:tc>
        <w:tc>
          <w:tcPr>
            <w:tcW w:w="5902" w:type="dxa"/>
            <w:shd w:val="clear" w:color="auto" w:fill="auto"/>
          </w:tcPr>
          <w:p w:rsidR="00D23F1A" w:rsidRPr="00D23F1A" w:rsidRDefault="00D23F1A" w:rsidP="00D23F1A">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D23F1A">
              <w:rPr>
                <w:rFonts w:ascii="Times New Roman" w:eastAsia="Times New Roman" w:hAnsi="Times New Roman" w:cs="Times New Roman"/>
                <w:b/>
                <w:color w:val="000000"/>
                <w:sz w:val="28"/>
                <w:szCs w:val="28"/>
                <w:lang w:eastAsia="ru-RU"/>
              </w:rPr>
              <w:t>Модуль 2. Генплан участка</w:t>
            </w:r>
          </w:p>
        </w:tc>
        <w:tc>
          <w:tcPr>
            <w:tcW w:w="1803" w:type="dxa"/>
            <w:shd w:val="clear" w:color="auto" w:fill="auto"/>
            <w:vAlign w:val="center"/>
          </w:tcPr>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color w:val="000000"/>
                <w:sz w:val="28"/>
                <w:szCs w:val="28"/>
                <w:lang w:eastAsia="ru-RU"/>
              </w:rPr>
            </w:pPr>
            <w:r w:rsidRPr="00D23F1A">
              <w:rPr>
                <w:rFonts w:ascii="Times New Roman" w:eastAsia="Times New Roman" w:hAnsi="Times New Roman" w:cs="Times New Roman"/>
                <w:color w:val="000000"/>
                <w:sz w:val="28"/>
                <w:szCs w:val="28"/>
                <w:lang w:eastAsia="ru-RU"/>
              </w:rPr>
              <w:t>15.30 – 17.30</w:t>
            </w:r>
          </w:p>
        </w:tc>
        <w:tc>
          <w:tcPr>
            <w:tcW w:w="1281" w:type="dxa"/>
            <w:shd w:val="clear" w:color="auto" w:fill="auto"/>
            <w:vAlign w:val="center"/>
          </w:tcPr>
          <w:p w:rsidR="00D23F1A" w:rsidRPr="00D23F1A" w:rsidRDefault="00D23F1A" w:rsidP="00D23F1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23F1A">
              <w:rPr>
                <w:rFonts w:ascii="Times New Roman" w:eastAsia="Times New Roman" w:hAnsi="Times New Roman" w:cs="Times New Roman"/>
                <w:color w:val="000000"/>
                <w:sz w:val="28"/>
                <w:szCs w:val="28"/>
                <w:lang w:eastAsia="ru-RU"/>
              </w:rPr>
              <w:t>2 часа</w:t>
            </w:r>
          </w:p>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color w:val="000000"/>
                <w:sz w:val="28"/>
                <w:szCs w:val="28"/>
                <w:lang w:eastAsia="ru-RU"/>
              </w:rPr>
            </w:pPr>
          </w:p>
        </w:tc>
      </w:tr>
      <w:tr w:rsidR="00D23F1A" w:rsidRPr="00D23F1A" w:rsidTr="00E93671">
        <w:trPr>
          <w:trHeight w:val="459"/>
        </w:trPr>
        <w:tc>
          <w:tcPr>
            <w:tcW w:w="585" w:type="dxa"/>
            <w:shd w:val="clear" w:color="auto" w:fill="auto"/>
          </w:tcPr>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sz w:val="28"/>
                <w:szCs w:val="28"/>
                <w:lang w:eastAsia="ru-RU"/>
              </w:rPr>
            </w:pPr>
            <w:r w:rsidRPr="00D23F1A">
              <w:rPr>
                <w:rFonts w:ascii="Times New Roman" w:eastAsia="Times New Roman" w:hAnsi="Times New Roman" w:cs="Times New Roman"/>
                <w:sz w:val="28"/>
                <w:szCs w:val="28"/>
                <w:lang w:eastAsia="ru-RU"/>
              </w:rPr>
              <w:t>3.</w:t>
            </w:r>
          </w:p>
        </w:tc>
        <w:tc>
          <w:tcPr>
            <w:tcW w:w="5902" w:type="dxa"/>
            <w:shd w:val="clear" w:color="auto" w:fill="auto"/>
          </w:tcPr>
          <w:p w:rsidR="00D23F1A" w:rsidRPr="00D23F1A" w:rsidRDefault="00D23F1A" w:rsidP="00D23F1A">
            <w:pPr>
              <w:widowControl w:val="0"/>
              <w:autoSpaceDE w:val="0"/>
              <w:autoSpaceDN w:val="0"/>
              <w:adjustRightInd w:val="0"/>
              <w:spacing w:after="0" w:line="240" w:lineRule="auto"/>
              <w:ind w:hanging="34"/>
              <w:rPr>
                <w:rFonts w:ascii="Times New Roman" w:eastAsia="Times New Roman" w:hAnsi="Times New Roman" w:cs="Times New Roman"/>
                <w:b/>
                <w:color w:val="000000"/>
                <w:sz w:val="28"/>
                <w:szCs w:val="28"/>
                <w:lang w:eastAsia="ru-RU"/>
              </w:rPr>
            </w:pPr>
            <w:r w:rsidRPr="00D23F1A">
              <w:rPr>
                <w:rFonts w:ascii="Times New Roman" w:eastAsia="Times New Roman" w:hAnsi="Times New Roman" w:cs="Times New Roman"/>
                <w:b/>
                <w:color w:val="000000"/>
                <w:sz w:val="28"/>
                <w:szCs w:val="28"/>
                <w:lang w:eastAsia="ru-RU"/>
              </w:rPr>
              <w:t>Модуль 3.</w:t>
            </w:r>
            <w:r w:rsidRPr="00D23F1A">
              <w:rPr>
                <w:rFonts w:ascii="Times New Roman" w:eastAsia="Times New Roman" w:hAnsi="Times New Roman" w:cs="Times New Roman"/>
                <w:b/>
                <w:bCs/>
                <w:sz w:val="28"/>
                <w:szCs w:val="28"/>
                <w:lang w:eastAsia="ru-RU"/>
              </w:rPr>
              <w:t xml:space="preserve"> Макет объекта</w:t>
            </w:r>
          </w:p>
        </w:tc>
        <w:tc>
          <w:tcPr>
            <w:tcW w:w="1803" w:type="dxa"/>
            <w:shd w:val="clear" w:color="auto" w:fill="auto"/>
            <w:vAlign w:val="center"/>
          </w:tcPr>
          <w:p w:rsidR="00D23F1A" w:rsidRPr="00D23F1A" w:rsidRDefault="00D23F1A" w:rsidP="00D23F1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23F1A">
              <w:rPr>
                <w:rFonts w:ascii="Times New Roman" w:eastAsia="Times New Roman" w:hAnsi="Times New Roman" w:cs="Times New Roman"/>
                <w:color w:val="000000"/>
                <w:sz w:val="28"/>
                <w:szCs w:val="28"/>
                <w:lang w:eastAsia="ru-RU"/>
              </w:rPr>
              <w:t xml:space="preserve">   9.00-13.00</w:t>
            </w:r>
          </w:p>
        </w:tc>
        <w:tc>
          <w:tcPr>
            <w:tcW w:w="1281" w:type="dxa"/>
            <w:shd w:val="clear" w:color="auto" w:fill="auto"/>
          </w:tcPr>
          <w:p w:rsidR="00D23F1A" w:rsidRPr="00D23F1A" w:rsidRDefault="00D23F1A" w:rsidP="00D23F1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23F1A">
              <w:rPr>
                <w:rFonts w:ascii="Times New Roman" w:eastAsia="Times New Roman" w:hAnsi="Times New Roman" w:cs="Times New Roman"/>
                <w:color w:val="000000"/>
                <w:sz w:val="28"/>
                <w:szCs w:val="28"/>
                <w:lang w:eastAsia="ru-RU"/>
              </w:rPr>
              <w:t>4 часа</w:t>
            </w:r>
          </w:p>
        </w:tc>
      </w:tr>
      <w:tr w:rsidR="00D23F1A" w:rsidRPr="00D23F1A" w:rsidTr="00E93671">
        <w:trPr>
          <w:trHeight w:val="490"/>
        </w:trPr>
        <w:tc>
          <w:tcPr>
            <w:tcW w:w="585" w:type="dxa"/>
            <w:shd w:val="clear" w:color="auto" w:fill="auto"/>
          </w:tcPr>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sz w:val="28"/>
                <w:szCs w:val="28"/>
                <w:lang w:eastAsia="ru-RU"/>
              </w:rPr>
            </w:pPr>
            <w:r w:rsidRPr="00D23F1A">
              <w:rPr>
                <w:rFonts w:ascii="Times New Roman" w:eastAsia="Times New Roman" w:hAnsi="Times New Roman" w:cs="Times New Roman"/>
                <w:sz w:val="28"/>
                <w:szCs w:val="28"/>
                <w:lang w:eastAsia="ru-RU"/>
              </w:rPr>
              <w:t>4.</w:t>
            </w:r>
          </w:p>
        </w:tc>
        <w:tc>
          <w:tcPr>
            <w:tcW w:w="5902" w:type="dxa"/>
            <w:shd w:val="clear" w:color="auto" w:fill="auto"/>
          </w:tcPr>
          <w:p w:rsidR="00D23F1A" w:rsidRPr="00D23F1A" w:rsidRDefault="00D23F1A" w:rsidP="00D23F1A">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D23F1A">
              <w:rPr>
                <w:rFonts w:ascii="Times New Roman" w:eastAsia="Times New Roman" w:hAnsi="Times New Roman" w:cs="Times New Roman"/>
                <w:b/>
                <w:bCs/>
                <w:color w:val="000000"/>
                <w:sz w:val="28"/>
                <w:szCs w:val="28"/>
                <w:lang w:eastAsia="ru-RU"/>
              </w:rPr>
              <w:t xml:space="preserve">Модуль 4. </w:t>
            </w:r>
            <w:r w:rsidRPr="00D23F1A">
              <w:rPr>
                <w:rFonts w:ascii="Times New Roman" w:eastAsia="Times New Roman" w:hAnsi="Times New Roman" w:cs="Times New Roman"/>
                <w:b/>
                <w:color w:val="000000"/>
                <w:sz w:val="28"/>
                <w:szCs w:val="28"/>
                <w:lang w:eastAsia="ru-RU"/>
              </w:rPr>
              <w:t>Архитектурный раздел проектной документации</w:t>
            </w:r>
          </w:p>
        </w:tc>
        <w:tc>
          <w:tcPr>
            <w:tcW w:w="1803" w:type="dxa"/>
            <w:shd w:val="clear" w:color="auto" w:fill="auto"/>
            <w:vAlign w:val="center"/>
          </w:tcPr>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color w:val="4F81BD"/>
                <w:sz w:val="28"/>
                <w:szCs w:val="28"/>
                <w:lang w:eastAsia="ru-RU"/>
              </w:rPr>
            </w:pPr>
            <w:r w:rsidRPr="00D23F1A">
              <w:rPr>
                <w:rFonts w:ascii="Times New Roman" w:eastAsia="Times New Roman" w:hAnsi="Times New Roman" w:cs="Times New Roman"/>
                <w:color w:val="000000"/>
                <w:sz w:val="28"/>
                <w:szCs w:val="28"/>
                <w:lang w:eastAsia="ru-RU"/>
              </w:rPr>
              <w:t>14.00-18.00</w:t>
            </w:r>
          </w:p>
        </w:tc>
        <w:tc>
          <w:tcPr>
            <w:tcW w:w="1281" w:type="dxa"/>
            <w:shd w:val="clear" w:color="auto" w:fill="auto"/>
            <w:vAlign w:val="center"/>
          </w:tcPr>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color w:val="000000"/>
                <w:sz w:val="28"/>
                <w:szCs w:val="28"/>
                <w:lang w:eastAsia="ru-RU"/>
              </w:rPr>
            </w:pPr>
            <w:r w:rsidRPr="00D23F1A">
              <w:rPr>
                <w:rFonts w:ascii="Times New Roman" w:eastAsia="Times New Roman" w:hAnsi="Times New Roman" w:cs="Times New Roman"/>
                <w:color w:val="000000"/>
                <w:sz w:val="28"/>
                <w:szCs w:val="28"/>
                <w:lang w:eastAsia="ru-RU"/>
              </w:rPr>
              <w:t>4 часа</w:t>
            </w:r>
          </w:p>
        </w:tc>
      </w:tr>
      <w:tr w:rsidR="00D23F1A" w:rsidRPr="00D23F1A" w:rsidTr="00E93671">
        <w:trPr>
          <w:trHeight w:val="490"/>
        </w:trPr>
        <w:tc>
          <w:tcPr>
            <w:tcW w:w="585" w:type="dxa"/>
            <w:shd w:val="clear" w:color="auto" w:fill="auto"/>
          </w:tcPr>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sz w:val="28"/>
                <w:szCs w:val="28"/>
                <w:lang w:eastAsia="ru-RU"/>
              </w:rPr>
            </w:pPr>
            <w:r w:rsidRPr="00D23F1A">
              <w:rPr>
                <w:rFonts w:ascii="Times New Roman" w:eastAsia="Times New Roman" w:hAnsi="Times New Roman" w:cs="Times New Roman"/>
                <w:sz w:val="28"/>
                <w:szCs w:val="28"/>
                <w:lang w:eastAsia="ru-RU"/>
              </w:rPr>
              <w:t>5.</w:t>
            </w:r>
          </w:p>
        </w:tc>
        <w:tc>
          <w:tcPr>
            <w:tcW w:w="5902" w:type="dxa"/>
            <w:shd w:val="clear" w:color="auto" w:fill="auto"/>
          </w:tcPr>
          <w:p w:rsidR="00D23F1A" w:rsidRPr="00D23F1A" w:rsidRDefault="00D23F1A" w:rsidP="004B37F2">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D23F1A">
              <w:rPr>
                <w:rFonts w:ascii="Times New Roman" w:eastAsia="Times New Roman" w:hAnsi="Times New Roman" w:cs="Times New Roman"/>
                <w:b/>
                <w:color w:val="000000"/>
                <w:sz w:val="28"/>
                <w:szCs w:val="28"/>
                <w:lang w:eastAsia="ru-RU"/>
              </w:rPr>
              <w:t>Модуль 5</w:t>
            </w:r>
            <w:r w:rsidRPr="00D23F1A">
              <w:rPr>
                <w:rFonts w:ascii="Times New Roman" w:eastAsia="Times New Roman" w:hAnsi="Times New Roman" w:cs="Times New Roman"/>
                <w:b/>
                <w:bCs/>
                <w:color w:val="000000"/>
                <w:sz w:val="28"/>
                <w:szCs w:val="28"/>
                <w:lang w:eastAsia="ru-RU"/>
              </w:rPr>
              <w:t xml:space="preserve">. </w:t>
            </w:r>
            <w:r w:rsidRPr="00D23F1A">
              <w:rPr>
                <w:rFonts w:ascii="Times New Roman" w:eastAsia="Times New Roman" w:hAnsi="Times New Roman" w:cs="Times New Roman"/>
                <w:b/>
                <w:color w:val="000000"/>
                <w:sz w:val="28"/>
                <w:szCs w:val="28"/>
                <w:lang w:eastAsia="ru-RU"/>
              </w:rPr>
              <w:t>3D модель и визуализаци</w:t>
            </w:r>
            <w:r w:rsidR="004B37F2">
              <w:rPr>
                <w:rFonts w:ascii="Times New Roman" w:eastAsia="Times New Roman" w:hAnsi="Times New Roman" w:cs="Times New Roman"/>
                <w:b/>
                <w:color w:val="000000"/>
                <w:sz w:val="28"/>
                <w:szCs w:val="28"/>
                <w:lang w:eastAsia="ru-RU"/>
              </w:rPr>
              <w:t>я</w:t>
            </w:r>
            <w:r w:rsidRPr="00D23F1A">
              <w:rPr>
                <w:rFonts w:ascii="Times New Roman" w:eastAsia="Times New Roman" w:hAnsi="Times New Roman" w:cs="Times New Roman"/>
                <w:b/>
                <w:color w:val="000000"/>
                <w:sz w:val="28"/>
                <w:szCs w:val="28"/>
                <w:lang w:eastAsia="ru-RU"/>
              </w:rPr>
              <w:t xml:space="preserve"> объекта</w:t>
            </w:r>
          </w:p>
        </w:tc>
        <w:tc>
          <w:tcPr>
            <w:tcW w:w="1803" w:type="dxa"/>
            <w:shd w:val="clear" w:color="auto" w:fill="auto"/>
            <w:vAlign w:val="center"/>
          </w:tcPr>
          <w:p w:rsidR="00D23F1A" w:rsidRPr="00D23F1A" w:rsidRDefault="00D23F1A" w:rsidP="00312B66">
            <w:pPr>
              <w:widowControl w:val="0"/>
              <w:autoSpaceDE w:val="0"/>
              <w:autoSpaceDN w:val="0"/>
              <w:adjustRightInd w:val="0"/>
              <w:spacing w:after="0" w:line="240" w:lineRule="auto"/>
              <w:ind w:hanging="34"/>
              <w:jc w:val="center"/>
              <w:rPr>
                <w:rFonts w:ascii="Times New Roman" w:eastAsia="Times New Roman" w:hAnsi="Times New Roman" w:cs="Times New Roman"/>
                <w:color w:val="000000"/>
                <w:sz w:val="28"/>
                <w:szCs w:val="28"/>
                <w:lang w:eastAsia="ru-RU"/>
              </w:rPr>
            </w:pPr>
            <w:r w:rsidRPr="00D23F1A">
              <w:rPr>
                <w:rFonts w:ascii="Times New Roman" w:eastAsia="Times New Roman" w:hAnsi="Times New Roman" w:cs="Times New Roman"/>
                <w:color w:val="000000"/>
                <w:sz w:val="28"/>
                <w:szCs w:val="28"/>
                <w:lang w:eastAsia="ru-RU"/>
              </w:rPr>
              <w:t>9.30-1</w:t>
            </w:r>
            <w:r w:rsidR="00312B66">
              <w:rPr>
                <w:rFonts w:ascii="Times New Roman" w:eastAsia="Times New Roman" w:hAnsi="Times New Roman" w:cs="Times New Roman"/>
                <w:color w:val="000000"/>
                <w:sz w:val="28"/>
                <w:szCs w:val="28"/>
                <w:lang w:eastAsia="ru-RU"/>
              </w:rPr>
              <w:t>2</w:t>
            </w:r>
            <w:r w:rsidRPr="00D23F1A">
              <w:rPr>
                <w:rFonts w:ascii="Times New Roman" w:eastAsia="Times New Roman" w:hAnsi="Times New Roman" w:cs="Times New Roman"/>
                <w:color w:val="000000"/>
                <w:sz w:val="28"/>
                <w:szCs w:val="28"/>
                <w:lang w:eastAsia="ru-RU"/>
              </w:rPr>
              <w:t>.</w:t>
            </w:r>
            <w:r w:rsidR="00312B66">
              <w:rPr>
                <w:rFonts w:ascii="Times New Roman" w:eastAsia="Times New Roman" w:hAnsi="Times New Roman" w:cs="Times New Roman"/>
                <w:color w:val="000000"/>
                <w:sz w:val="28"/>
                <w:szCs w:val="28"/>
                <w:lang w:eastAsia="ru-RU"/>
              </w:rPr>
              <w:t>3</w:t>
            </w:r>
            <w:r w:rsidRPr="00D23F1A">
              <w:rPr>
                <w:rFonts w:ascii="Times New Roman" w:eastAsia="Times New Roman" w:hAnsi="Times New Roman" w:cs="Times New Roman"/>
                <w:color w:val="000000"/>
                <w:sz w:val="28"/>
                <w:szCs w:val="28"/>
                <w:lang w:eastAsia="ru-RU"/>
              </w:rPr>
              <w:t>0</w:t>
            </w:r>
          </w:p>
        </w:tc>
        <w:tc>
          <w:tcPr>
            <w:tcW w:w="1281" w:type="dxa"/>
            <w:shd w:val="clear" w:color="auto" w:fill="auto"/>
            <w:vAlign w:val="center"/>
          </w:tcPr>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color w:val="000000"/>
                <w:sz w:val="28"/>
                <w:szCs w:val="28"/>
                <w:lang w:eastAsia="ru-RU"/>
              </w:rPr>
            </w:pPr>
            <w:r w:rsidRPr="00D23F1A">
              <w:rPr>
                <w:rFonts w:ascii="Times New Roman" w:eastAsia="Times New Roman" w:hAnsi="Times New Roman" w:cs="Times New Roman"/>
                <w:color w:val="000000"/>
                <w:sz w:val="28"/>
                <w:szCs w:val="28"/>
                <w:lang w:eastAsia="ru-RU"/>
              </w:rPr>
              <w:t>3 часа</w:t>
            </w:r>
          </w:p>
        </w:tc>
      </w:tr>
      <w:tr w:rsidR="00D23F1A" w:rsidRPr="00D23F1A" w:rsidTr="00E93671">
        <w:trPr>
          <w:trHeight w:val="490"/>
        </w:trPr>
        <w:tc>
          <w:tcPr>
            <w:tcW w:w="585" w:type="dxa"/>
            <w:shd w:val="clear" w:color="auto" w:fill="auto"/>
          </w:tcPr>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sz w:val="28"/>
                <w:szCs w:val="28"/>
                <w:lang w:eastAsia="ru-RU"/>
              </w:rPr>
            </w:pPr>
            <w:r w:rsidRPr="00D23F1A">
              <w:rPr>
                <w:rFonts w:ascii="Times New Roman" w:eastAsia="Times New Roman" w:hAnsi="Times New Roman" w:cs="Times New Roman"/>
                <w:sz w:val="28"/>
                <w:szCs w:val="28"/>
                <w:lang w:eastAsia="ru-RU"/>
              </w:rPr>
              <w:t>6.</w:t>
            </w:r>
          </w:p>
        </w:tc>
        <w:tc>
          <w:tcPr>
            <w:tcW w:w="5902" w:type="dxa"/>
            <w:shd w:val="clear" w:color="auto" w:fill="auto"/>
          </w:tcPr>
          <w:p w:rsidR="00D23F1A" w:rsidRPr="00D23F1A" w:rsidRDefault="00D23F1A" w:rsidP="00D23F1A">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D23F1A">
              <w:rPr>
                <w:rFonts w:ascii="Times New Roman" w:eastAsia="Times New Roman" w:hAnsi="Times New Roman" w:cs="Times New Roman"/>
                <w:b/>
                <w:color w:val="000000"/>
                <w:sz w:val="28"/>
                <w:szCs w:val="28"/>
                <w:lang w:eastAsia="ru-RU"/>
              </w:rPr>
              <w:t>Модуль 6. Руководство и управление  архитектурным проектированием и строительством</w:t>
            </w:r>
          </w:p>
        </w:tc>
        <w:tc>
          <w:tcPr>
            <w:tcW w:w="1803" w:type="dxa"/>
            <w:shd w:val="clear" w:color="auto" w:fill="auto"/>
            <w:vAlign w:val="center"/>
          </w:tcPr>
          <w:p w:rsidR="00D23F1A" w:rsidRPr="00D23F1A" w:rsidRDefault="00D23F1A" w:rsidP="00312B66">
            <w:pPr>
              <w:widowControl w:val="0"/>
              <w:autoSpaceDE w:val="0"/>
              <w:autoSpaceDN w:val="0"/>
              <w:adjustRightInd w:val="0"/>
              <w:spacing w:after="0" w:line="240" w:lineRule="auto"/>
              <w:ind w:hanging="34"/>
              <w:jc w:val="center"/>
              <w:rPr>
                <w:rFonts w:ascii="Times New Roman" w:eastAsia="Times New Roman" w:hAnsi="Times New Roman" w:cs="Times New Roman"/>
                <w:color w:val="000000"/>
                <w:sz w:val="28"/>
                <w:szCs w:val="28"/>
                <w:lang w:eastAsia="ru-RU"/>
              </w:rPr>
            </w:pPr>
            <w:r w:rsidRPr="00D23F1A">
              <w:rPr>
                <w:rFonts w:ascii="Times New Roman" w:eastAsia="Times New Roman" w:hAnsi="Times New Roman" w:cs="Times New Roman"/>
                <w:color w:val="000000"/>
                <w:sz w:val="28"/>
                <w:szCs w:val="28"/>
                <w:lang w:eastAsia="ru-RU"/>
              </w:rPr>
              <w:t>1</w:t>
            </w:r>
            <w:r w:rsidR="00312B66">
              <w:rPr>
                <w:rFonts w:ascii="Times New Roman" w:eastAsia="Times New Roman" w:hAnsi="Times New Roman" w:cs="Times New Roman"/>
                <w:color w:val="000000"/>
                <w:sz w:val="28"/>
                <w:szCs w:val="28"/>
                <w:lang w:eastAsia="ru-RU"/>
              </w:rPr>
              <w:t>3</w:t>
            </w:r>
            <w:r w:rsidRPr="00D23F1A">
              <w:rPr>
                <w:rFonts w:ascii="Times New Roman" w:eastAsia="Times New Roman" w:hAnsi="Times New Roman" w:cs="Times New Roman"/>
                <w:color w:val="000000"/>
                <w:sz w:val="28"/>
                <w:szCs w:val="28"/>
                <w:lang w:eastAsia="ru-RU"/>
              </w:rPr>
              <w:t>.</w:t>
            </w:r>
            <w:r w:rsidR="00312B66">
              <w:rPr>
                <w:rFonts w:ascii="Times New Roman" w:eastAsia="Times New Roman" w:hAnsi="Times New Roman" w:cs="Times New Roman"/>
                <w:color w:val="000000"/>
                <w:sz w:val="28"/>
                <w:szCs w:val="28"/>
                <w:lang w:eastAsia="ru-RU"/>
              </w:rPr>
              <w:t>3</w:t>
            </w:r>
            <w:r w:rsidRPr="00D23F1A">
              <w:rPr>
                <w:rFonts w:ascii="Times New Roman" w:eastAsia="Times New Roman" w:hAnsi="Times New Roman" w:cs="Times New Roman"/>
                <w:color w:val="000000"/>
                <w:sz w:val="28"/>
                <w:szCs w:val="28"/>
                <w:lang w:eastAsia="ru-RU"/>
              </w:rPr>
              <w:t>0 – 15.</w:t>
            </w:r>
            <w:r w:rsidR="00312B66">
              <w:rPr>
                <w:rFonts w:ascii="Times New Roman" w:eastAsia="Times New Roman" w:hAnsi="Times New Roman" w:cs="Times New Roman"/>
                <w:color w:val="000000"/>
                <w:sz w:val="28"/>
                <w:szCs w:val="28"/>
                <w:lang w:eastAsia="ru-RU"/>
              </w:rPr>
              <w:t>0</w:t>
            </w:r>
            <w:r w:rsidRPr="00D23F1A">
              <w:rPr>
                <w:rFonts w:ascii="Times New Roman" w:eastAsia="Times New Roman" w:hAnsi="Times New Roman" w:cs="Times New Roman"/>
                <w:color w:val="000000"/>
                <w:sz w:val="28"/>
                <w:szCs w:val="28"/>
                <w:lang w:eastAsia="ru-RU"/>
              </w:rPr>
              <w:t>0</w:t>
            </w:r>
          </w:p>
        </w:tc>
        <w:tc>
          <w:tcPr>
            <w:tcW w:w="1281" w:type="dxa"/>
            <w:shd w:val="clear" w:color="auto" w:fill="auto"/>
            <w:vAlign w:val="center"/>
          </w:tcPr>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color w:val="000000"/>
                <w:sz w:val="28"/>
                <w:szCs w:val="28"/>
                <w:lang w:eastAsia="ru-RU"/>
              </w:rPr>
            </w:pPr>
            <w:r w:rsidRPr="00D23F1A">
              <w:rPr>
                <w:rFonts w:ascii="Times New Roman" w:eastAsia="Times New Roman" w:hAnsi="Times New Roman" w:cs="Times New Roman"/>
                <w:color w:val="000000"/>
                <w:sz w:val="28"/>
                <w:szCs w:val="28"/>
                <w:lang w:eastAsia="ru-RU"/>
              </w:rPr>
              <w:t>1,5часа</w:t>
            </w:r>
          </w:p>
        </w:tc>
      </w:tr>
      <w:tr w:rsidR="00D23F1A" w:rsidRPr="00D23F1A" w:rsidTr="00E93671">
        <w:trPr>
          <w:trHeight w:val="490"/>
        </w:trPr>
        <w:tc>
          <w:tcPr>
            <w:tcW w:w="585" w:type="dxa"/>
            <w:shd w:val="clear" w:color="auto" w:fill="auto"/>
          </w:tcPr>
          <w:p w:rsidR="00D23F1A" w:rsidRPr="00D23F1A" w:rsidRDefault="00D23F1A" w:rsidP="00D23F1A">
            <w:pPr>
              <w:widowControl w:val="0"/>
              <w:autoSpaceDE w:val="0"/>
              <w:autoSpaceDN w:val="0"/>
              <w:adjustRightInd w:val="0"/>
              <w:spacing w:after="0" w:line="240" w:lineRule="auto"/>
              <w:ind w:hanging="34"/>
              <w:jc w:val="center"/>
              <w:rPr>
                <w:rFonts w:ascii="Times New Roman" w:eastAsia="Times New Roman" w:hAnsi="Times New Roman" w:cs="Times New Roman"/>
                <w:sz w:val="28"/>
                <w:szCs w:val="28"/>
                <w:lang w:eastAsia="ru-RU"/>
              </w:rPr>
            </w:pPr>
            <w:r w:rsidRPr="00D23F1A">
              <w:rPr>
                <w:rFonts w:ascii="Times New Roman" w:eastAsia="Times New Roman" w:hAnsi="Times New Roman" w:cs="Times New Roman"/>
                <w:sz w:val="28"/>
                <w:szCs w:val="28"/>
                <w:lang w:eastAsia="ru-RU"/>
              </w:rPr>
              <w:t>7.</w:t>
            </w:r>
          </w:p>
        </w:tc>
        <w:tc>
          <w:tcPr>
            <w:tcW w:w="5902" w:type="dxa"/>
            <w:shd w:val="clear" w:color="auto" w:fill="auto"/>
          </w:tcPr>
          <w:p w:rsidR="00D23F1A" w:rsidRPr="00D23F1A" w:rsidRDefault="00D23F1A" w:rsidP="004B37F2">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D23F1A">
              <w:rPr>
                <w:rFonts w:ascii="Times New Roman" w:eastAsia="Times New Roman" w:hAnsi="Times New Roman" w:cs="Times New Roman"/>
                <w:b/>
                <w:sz w:val="28"/>
                <w:szCs w:val="28"/>
                <w:lang w:eastAsia="ru-RU"/>
              </w:rPr>
              <w:t xml:space="preserve">Модуль 7. Защита проекта с презентацией </w:t>
            </w:r>
          </w:p>
        </w:tc>
        <w:tc>
          <w:tcPr>
            <w:tcW w:w="1803" w:type="dxa"/>
            <w:shd w:val="clear" w:color="auto" w:fill="auto"/>
            <w:vAlign w:val="center"/>
          </w:tcPr>
          <w:p w:rsidR="00D23F1A" w:rsidRPr="00D23F1A" w:rsidRDefault="00D23F1A" w:rsidP="00312B66">
            <w:pPr>
              <w:widowControl w:val="0"/>
              <w:autoSpaceDE w:val="0"/>
              <w:autoSpaceDN w:val="0"/>
              <w:adjustRightInd w:val="0"/>
              <w:spacing w:after="0" w:line="240" w:lineRule="auto"/>
              <w:ind w:hanging="34"/>
              <w:jc w:val="center"/>
              <w:rPr>
                <w:rFonts w:ascii="Times New Roman" w:eastAsia="Times New Roman" w:hAnsi="Times New Roman" w:cs="Times New Roman"/>
                <w:color w:val="000000"/>
                <w:sz w:val="28"/>
                <w:szCs w:val="28"/>
                <w:lang w:eastAsia="ru-RU"/>
              </w:rPr>
            </w:pPr>
            <w:r w:rsidRPr="00D23F1A">
              <w:rPr>
                <w:rFonts w:ascii="Times New Roman" w:eastAsia="Times New Roman" w:hAnsi="Times New Roman" w:cs="Times New Roman"/>
                <w:color w:val="000000"/>
                <w:sz w:val="28"/>
                <w:szCs w:val="28"/>
                <w:lang w:eastAsia="ru-RU"/>
              </w:rPr>
              <w:t>15.</w:t>
            </w:r>
            <w:r w:rsidR="00312B66">
              <w:rPr>
                <w:rFonts w:ascii="Times New Roman" w:eastAsia="Times New Roman" w:hAnsi="Times New Roman" w:cs="Times New Roman"/>
                <w:color w:val="000000"/>
                <w:sz w:val="28"/>
                <w:szCs w:val="28"/>
                <w:lang w:eastAsia="ru-RU"/>
              </w:rPr>
              <w:t>0</w:t>
            </w:r>
            <w:r w:rsidRPr="00D23F1A">
              <w:rPr>
                <w:rFonts w:ascii="Times New Roman" w:eastAsia="Times New Roman" w:hAnsi="Times New Roman" w:cs="Times New Roman"/>
                <w:color w:val="000000"/>
                <w:sz w:val="28"/>
                <w:szCs w:val="28"/>
                <w:lang w:eastAsia="ru-RU"/>
              </w:rPr>
              <w:t>0 – 1</w:t>
            </w:r>
            <w:r w:rsidR="00312B66">
              <w:rPr>
                <w:rFonts w:ascii="Times New Roman" w:eastAsia="Times New Roman" w:hAnsi="Times New Roman" w:cs="Times New Roman"/>
                <w:color w:val="000000"/>
                <w:sz w:val="28"/>
                <w:szCs w:val="28"/>
                <w:lang w:eastAsia="ru-RU"/>
              </w:rPr>
              <w:t>7</w:t>
            </w:r>
            <w:r w:rsidRPr="00D23F1A">
              <w:rPr>
                <w:rFonts w:ascii="Times New Roman" w:eastAsia="Times New Roman" w:hAnsi="Times New Roman" w:cs="Times New Roman"/>
                <w:color w:val="000000"/>
                <w:sz w:val="28"/>
                <w:szCs w:val="28"/>
                <w:lang w:eastAsia="ru-RU"/>
              </w:rPr>
              <w:t>.</w:t>
            </w:r>
            <w:r w:rsidR="00312B66">
              <w:rPr>
                <w:rFonts w:ascii="Times New Roman" w:eastAsia="Times New Roman" w:hAnsi="Times New Roman" w:cs="Times New Roman"/>
                <w:color w:val="000000"/>
                <w:sz w:val="28"/>
                <w:szCs w:val="28"/>
                <w:lang w:eastAsia="ru-RU"/>
              </w:rPr>
              <w:t>3</w:t>
            </w:r>
            <w:r w:rsidRPr="00D23F1A">
              <w:rPr>
                <w:rFonts w:ascii="Times New Roman" w:eastAsia="Times New Roman" w:hAnsi="Times New Roman" w:cs="Times New Roman"/>
                <w:color w:val="000000"/>
                <w:sz w:val="28"/>
                <w:szCs w:val="28"/>
                <w:lang w:eastAsia="ru-RU"/>
              </w:rPr>
              <w:t>0</w:t>
            </w:r>
          </w:p>
        </w:tc>
        <w:tc>
          <w:tcPr>
            <w:tcW w:w="1281" w:type="dxa"/>
            <w:shd w:val="clear" w:color="auto" w:fill="auto"/>
            <w:vAlign w:val="center"/>
          </w:tcPr>
          <w:p w:rsidR="00D23F1A" w:rsidRPr="00D23F1A" w:rsidRDefault="003518AE" w:rsidP="00D23F1A">
            <w:pPr>
              <w:widowControl w:val="0"/>
              <w:autoSpaceDE w:val="0"/>
              <w:autoSpaceDN w:val="0"/>
              <w:adjustRightInd w:val="0"/>
              <w:spacing w:after="0" w:line="240" w:lineRule="auto"/>
              <w:ind w:hanging="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D23F1A" w:rsidRPr="00D23F1A">
              <w:rPr>
                <w:rFonts w:ascii="Times New Roman" w:eastAsia="Times New Roman" w:hAnsi="Times New Roman" w:cs="Times New Roman"/>
                <w:color w:val="000000"/>
                <w:sz w:val="28"/>
                <w:szCs w:val="28"/>
                <w:lang w:eastAsia="ru-RU"/>
              </w:rPr>
              <w:t>,5 часа</w:t>
            </w:r>
          </w:p>
        </w:tc>
      </w:tr>
    </w:tbl>
    <w:p w:rsidR="00D511D8" w:rsidRDefault="00D23F1A" w:rsidP="00884078">
      <w:pPr>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23F1A">
        <w:rPr>
          <w:rFonts w:ascii="Times New Roman" w:eastAsia="Times New Roman" w:hAnsi="Times New Roman" w:cs="Times New Roman"/>
          <w:sz w:val="28"/>
          <w:szCs w:val="28"/>
          <w:lang w:eastAsia="ru-RU"/>
        </w:rPr>
        <w:t xml:space="preserve"> </w:t>
      </w:r>
      <w:r w:rsidR="004D5A04">
        <w:rPr>
          <w:rFonts w:ascii="Times New Roman" w:eastAsia="Times New Roman" w:hAnsi="Times New Roman" w:cs="Times New Roman"/>
          <w:sz w:val="28"/>
          <w:szCs w:val="28"/>
          <w:lang w:eastAsia="ru-RU"/>
        </w:rPr>
        <w:t xml:space="preserve">       </w:t>
      </w:r>
    </w:p>
    <w:p w:rsidR="00D23F1A" w:rsidRPr="00D23F1A" w:rsidRDefault="00D511D8" w:rsidP="00884078">
      <w:pPr>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3F1A" w:rsidRPr="00D23F1A">
        <w:rPr>
          <w:rFonts w:ascii="Times New Roman" w:eastAsia="Times New Roman" w:hAnsi="Times New Roman" w:cs="Times New Roman"/>
          <w:sz w:val="28"/>
          <w:szCs w:val="28"/>
          <w:lang w:eastAsia="ru-RU"/>
        </w:rPr>
        <w:t>Продолжительность (лимит времени) выполнения задания</w:t>
      </w:r>
      <w:r w:rsidR="004D5A04">
        <w:rPr>
          <w:rFonts w:ascii="Times New Roman" w:eastAsia="Times New Roman" w:hAnsi="Times New Roman" w:cs="Times New Roman"/>
          <w:sz w:val="28"/>
          <w:szCs w:val="28"/>
          <w:lang w:eastAsia="ru-RU"/>
        </w:rPr>
        <w:t xml:space="preserve">. </w:t>
      </w:r>
      <w:r w:rsidR="00D23F1A" w:rsidRPr="00D23F1A">
        <w:rPr>
          <w:rFonts w:ascii="Times New Roman" w:eastAsia="Times New Roman" w:hAnsi="Times New Roman" w:cs="Times New Roman"/>
          <w:sz w:val="28"/>
          <w:szCs w:val="28"/>
          <w:lang w:eastAsia="ru-RU"/>
        </w:rPr>
        <w:t>Общая продолжительность выполнения задания 22 часа</w:t>
      </w:r>
      <w:r w:rsidR="00D23F1A">
        <w:rPr>
          <w:rFonts w:ascii="Times New Roman" w:eastAsia="Times New Roman" w:hAnsi="Times New Roman" w:cs="Times New Roman"/>
          <w:sz w:val="28"/>
          <w:szCs w:val="28"/>
          <w:lang w:eastAsia="ru-RU"/>
        </w:rPr>
        <w:t xml:space="preserve"> для студентов ВУЗа</w:t>
      </w:r>
      <w:r w:rsidR="004D5A04">
        <w:rPr>
          <w:rFonts w:ascii="Times New Roman" w:eastAsia="Times New Roman" w:hAnsi="Times New Roman" w:cs="Times New Roman"/>
          <w:sz w:val="28"/>
          <w:szCs w:val="28"/>
          <w:lang w:eastAsia="ru-RU"/>
        </w:rPr>
        <w:t>.</w:t>
      </w:r>
      <w:r w:rsidR="00312B66">
        <w:rPr>
          <w:rFonts w:ascii="Times New Roman" w:eastAsia="Times New Roman" w:hAnsi="Times New Roman" w:cs="Times New Roman"/>
          <w:sz w:val="28"/>
          <w:szCs w:val="28"/>
          <w:lang w:eastAsia="ru-RU"/>
        </w:rPr>
        <w:t xml:space="preserve"> </w:t>
      </w:r>
      <w:r w:rsidR="00D23F1A" w:rsidRPr="00D23F1A">
        <w:rPr>
          <w:rFonts w:ascii="Times New Roman" w:eastAsia="Times New Roman" w:hAnsi="Times New Roman" w:cs="Times New Roman"/>
          <w:sz w:val="28"/>
          <w:szCs w:val="28"/>
          <w:lang w:eastAsia="ru-RU"/>
        </w:rPr>
        <w:t xml:space="preserve">Общая продолжительность выполнения задания </w:t>
      </w:r>
      <w:r w:rsidR="00312B66">
        <w:rPr>
          <w:rFonts w:ascii="Times New Roman" w:eastAsia="Times New Roman" w:hAnsi="Times New Roman" w:cs="Times New Roman"/>
          <w:sz w:val="28"/>
          <w:szCs w:val="28"/>
          <w:lang w:eastAsia="ru-RU"/>
        </w:rPr>
        <w:t>19</w:t>
      </w:r>
      <w:r w:rsidR="00D23F1A" w:rsidRPr="00D23F1A">
        <w:rPr>
          <w:rFonts w:ascii="Times New Roman" w:eastAsia="Times New Roman" w:hAnsi="Times New Roman" w:cs="Times New Roman"/>
          <w:sz w:val="28"/>
          <w:szCs w:val="28"/>
          <w:lang w:eastAsia="ru-RU"/>
        </w:rPr>
        <w:t xml:space="preserve"> час</w:t>
      </w:r>
      <w:r w:rsidR="00D23F1A">
        <w:rPr>
          <w:rFonts w:ascii="Times New Roman" w:eastAsia="Times New Roman" w:hAnsi="Times New Roman" w:cs="Times New Roman"/>
          <w:sz w:val="28"/>
          <w:szCs w:val="28"/>
          <w:lang w:eastAsia="ru-RU"/>
        </w:rPr>
        <w:t>ов для студентов СПО</w:t>
      </w:r>
      <w:r w:rsidR="00DF377E">
        <w:rPr>
          <w:rFonts w:ascii="Times New Roman" w:eastAsia="Times New Roman" w:hAnsi="Times New Roman" w:cs="Times New Roman"/>
          <w:sz w:val="28"/>
          <w:szCs w:val="28"/>
          <w:lang w:eastAsia="ru-RU"/>
        </w:rPr>
        <w:t xml:space="preserve"> (основная линейка чемпионатов)</w:t>
      </w:r>
      <w:r w:rsidR="00D23F1A">
        <w:rPr>
          <w:rFonts w:ascii="Times New Roman" w:eastAsia="Times New Roman" w:hAnsi="Times New Roman" w:cs="Times New Roman"/>
          <w:sz w:val="28"/>
          <w:szCs w:val="28"/>
          <w:lang w:eastAsia="ru-RU"/>
        </w:rPr>
        <w:t>, когда убира</w:t>
      </w:r>
      <w:r w:rsidR="004D5A04">
        <w:rPr>
          <w:rFonts w:ascii="Times New Roman" w:eastAsia="Times New Roman" w:hAnsi="Times New Roman" w:cs="Times New Roman"/>
          <w:sz w:val="28"/>
          <w:szCs w:val="28"/>
          <w:lang w:eastAsia="ru-RU"/>
        </w:rPr>
        <w:t>е</w:t>
      </w:r>
      <w:r w:rsidR="00D23F1A">
        <w:rPr>
          <w:rFonts w:ascii="Times New Roman" w:eastAsia="Times New Roman" w:hAnsi="Times New Roman" w:cs="Times New Roman"/>
          <w:sz w:val="28"/>
          <w:szCs w:val="28"/>
          <w:lang w:eastAsia="ru-RU"/>
        </w:rPr>
        <w:t>тся модул</w:t>
      </w:r>
      <w:r w:rsidR="004D5A04">
        <w:rPr>
          <w:rFonts w:ascii="Times New Roman" w:eastAsia="Times New Roman" w:hAnsi="Times New Roman" w:cs="Times New Roman"/>
          <w:sz w:val="28"/>
          <w:szCs w:val="28"/>
          <w:lang w:eastAsia="ru-RU"/>
        </w:rPr>
        <w:t>ь</w:t>
      </w:r>
      <w:r w:rsidR="00312B66">
        <w:rPr>
          <w:rFonts w:ascii="Times New Roman" w:eastAsia="Times New Roman" w:hAnsi="Times New Roman" w:cs="Times New Roman"/>
          <w:sz w:val="28"/>
          <w:szCs w:val="28"/>
          <w:lang w:eastAsia="ru-RU"/>
        </w:rPr>
        <w:t xml:space="preserve"> 6</w:t>
      </w:r>
      <w:r w:rsidR="00D23F1A">
        <w:rPr>
          <w:rFonts w:ascii="Times New Roman" w:eastAsia="Times New Roman" w:hAnsi="Times New Roman" w:cs="Times New Roman"/>
          <w:sz w:val="28"/>
          <w:szCs w:val="28"/>
          <w:lang w:eastAsia="ru-RU"/>
        </w:rPr>
        <w:t xml:space="preserve"> </w:t>
      </w:r>
      <w:r w:rsidR="00312B66">
        <w:rPr>
          <w:rFonts w:ascii="Times New Roman" w:eastAsia="Times New Roman" w:hAnsi="Times New Roman" w:cs="Times New Roman"/>
          <w:sz w:val="28"/>
          <w:szCs w:val="28"/>
          <w:lang w:eastAsia="ru-RU"/>
        </w:rPr>
        <w:t>и сокраща</w:t>
      </w:r>
      <w:r w:rsidR="00DF377E">
        <w:rPr>
          <w:rFonts w:ascii="Times New Roman" w:eastAsia="Times New Roman" w:hAnsi="Times New Roman" w:cs="Times New Roman"/>
          <w:sz w:val="28"/>
          <w:szCs w:val="28"/>
          <w:lang w:eastAsia="ru-RU"/>
        </w:rPr>
        <w:t>ю</w:t>
      </w:r>
      <w:r w:rsidR="00312B66">
        <w:rPr>
          <w:rFonts w:ascii="Times New Roman" w:eastAsia="Times New Roman" w:hAnsi="Times New Roman" w:cs="Times New Roman"/>
          <w:sz w:val="28"/>
          <w:szCs w:val="28"/>
          <w:lang w:eastAsia="ru-RU"/>
        </w:rPr>
        <w:t>тся</w:t>
      </w:r>
      <w:r w:rsidR="00D23F1A">
        <w:rPr>
          <w:rFonts w:ascii="Times New Roman" w:eastAsia="Times New Roman" w:hAnsi="Times New Roman" w:cs="Times New Roman"/>
          <w:sz w:val="28"/>
          <w:szCs w:val="28"/>
          <w:lang w:eastAsia="ru-RU"/>
        </w:rPr>
        <w:t xml:space="preserve"> </w:t>
      </w:r>
      <w:r w:rsidR="00312B66">
        <w:rPr>
          <w:rFonts w:ascii="Times New Roman" w:eastAsia="Times New Roman" w:hAnsi="Times New Roman" w:cs="Times New Roman"/>
          <w:sz w:val="28"/>
          <w:szCs w:val="28"/>
          <w:lang w:eastAsia="ru-RU"/>
        </w:rPr>
        <w:t>модул</w:t>
      </w:r>
      <w:r w:rsidR="003518AE">
        <w:rPr>
          <w:rFonts w:ascii="Times New Roman" w:eastAsia="Times New Roman" w:hAnsi="Times New Roman" w:cs="Times New Roman"/>
          <w:sz w:val="28"/>
          <w:szCs w:val="28"/>
          <w:lang w:eastAsia="ru-RU"/>
        </w:rPr>
        <w:t>и</w:t>
      </w:r>
      <w:r w:rsidR="00312B66">
        <w:rPr>
          <w:rFonts w:ascii="Times New Roman" w:eastAsia="Times New Roman" w:hAnsi="Times New Roman" w:cs="Times New Roman"/>
          <w:sz w:val="28"/>
          <w:szCs w:val="28"/>
          <w:lang w:eastAsia="ru-RU"/>
        </w:rPr>
        <w:t xml:space="preserve"> 1</w:t>
      </w:r>
      <w:r w:rsidR="003518AE">
        <w:rPr>
          <w:rFonts w:ascii="Times New Roman" w:eastAsia="Times New Roman" w:hAnsi="Times New Roman" w:cs="Times New Roman"/>
          <w:sz w:val="28"/>
          <w:szCs w:val="28"/>
          <w:lang w:eastAsia="ru-RU"/>
        </w:rPr>
        <w:t xml:space="preserve"> и 4</w:t>
      </w:r>
      <w:r w:rsidR="00312B66">
        <w:rPr>
          <w:rFonts w:ascii="Times New Roman" w:eastAsia="Times New Roman" w:hAnsi="Times New Roman" w:cs="Times New Roman"/>
          <w:sz w:val="28"/>
          <w:szCs w:val="28"/>
          <w:lang w:eastAsia="ru-RU"/>
        </w:rPr>
        <w:t xml:space="preserve"> </w:t>
      </w:r>
      <w:r w:rsidR="00D23F1A">
        <w:rPr>
          <w:rFonts w:ascii="Times New Roman" w:eastAsia="Times New Roman" w:hAnsi="Times New Roman" w:cs="Times New Roman"/>
          <w:sz w:val="28"/>
          <w:szCs w:val="28"/>
          <w:lang w:eastAsia="ru-RU"/>
        </w:rPr>
        <w:t xml:space="preserve">в силу </w:t>
      </w:r>
      <w:r w:rsidR="00312B66">
        <w:rPr>
          <w:rFonts w:ascii="Times New Roman" w:eastAsia="Times New Roman" w:hAnsi="Times New Roman" w:cs="Times New Roman"/>
          <w:sz w:val="28"/>
          <w:szCs w:val="28"/>
          <w:lang w:eastAsia="ru-RU"/>
        </w:rPr>
        <w:t xml:space="preserve">разницы </w:t>
      </w:r>
      <w:r w:rsidR="00D23F1A">
        <w:rPr>
          <w:rFonts w:ascii="Times New Roman" w:eastAsia="Times New Roman" w:hAnsi="Times New Roman" w:cs="Times New Roman"/>
          <w:sz w:val="28"/>
          <w:szCs w:val="28"/>
          <w:lang w:eastAsia="ru-RU"/>
        </w:rPr>
        <w:t xml:space="preserve">требований к квалификации </w:t>
      </w:r>
      <w:proofErr w:type="spellStart"/>
      <w:r w:rsidR="00D23F1A">
        <w:rPr>
          <w:rFonts w:ascii="Times New Roman" w:eastAsia="Times New Roman" w:hAnsi="Times New Roman" w:cs="Times New Roman"/>
          <w:sz w:val="28"/>
          <w:szCs w:val="28"/>
          <w:lang w:eastAsia="ru-RU"/>
        </w:rPr>
        <w:t>Профстандарта</w:t>
      </w:r>
      <w:proofErr w:type="spellEnd"/>
      <w:r w:rsidR="00312B66">
        <w:rPr>
          <w:rFonts w:ascii="Times New Roman" w:eastAsia="Times New Roman" w:hAnsi="Times New Roman" w:cs="Times New Roman"/>
          <w:sz w:val="28"/>
          <w:szCs w:val="28"/>
          <w:lang w:eastAsia="ru-RU"/>
        </w:rPr>
        <w:t xml:space="preserve"> по данной компетенции</w:t>
      </w:r>
      <w:r w:rsidR="00D23F1A">
        <w:rPr>
          <w:rFonts w:ascii="Times New Roman" w:eastAsia="Times New Roman" w:hAnsi="Times New Roman" w:cs="Times New Roman"/>
          <w:sz w:val="28"/>
          <w:szCs w:val="28"/>
          <w:lang w:eastAsia="ru-RU"/>
        </w:rPr>
        <w:t>.</w:t>
      </w:r>
    </w:p>
    <w:p w:rsidR="00DE39D8" w:rsidRPr="009955F8" w:rsidRDefault="00DE39D8" w:rsidP="00DE39D8">
      <w:pPr>
        <w:pStyle w:val="aff1"/>
        <w:spacing w:after="0" w:line="240" w:lineRule="auto"/>
        <w:jc w:val="both"/>
        <w:rPr>
          <w:rFonts w:ascii="Times New Roman" w:hAnsi="Times New Roman"/>
        </w:rPr>
      </w:pPr>
    </w:p>
    <w:p w:rsidR="00DE39D8" w:rsidRPr="00A57976" w:rsidRDefault="00AA2B8A" w:rsidP="00A57976">
      <w:pPr>
        <w:pStyle w:val="-2"/>
        <w:spacing w:before="0" w:after="0"/>
        <w:ind w:firstLine="709"/>
        <w:rPr>
          <w:rFonts w:ascii="Times New Roman" w:hAnsi="Times New Roman"/>
          <w:szCs w:val="28"/>
        </w:rPr>
      </w:pPr>
      <w:bookmarkStart w:id="22" w:name="_Toc489607699"/>
      <w:r>
        <w:rPr>
          <w:rFonts w:ascii="Times New Roman" w:hAnsi="Times New Roman"/>
          <w:szCs w:val="28"/>
        </w:rPr>
        <w:t xml:space="preserve">5.3. </w:t>
      </w:r>
      <w:r w:rsidR="00DE39D8" w:rsidRPr="00A57976">
        <w:rPr>
          <w:rFonts w:ascii="Times New Roman" w:hAnsi="Times New Roman"/>
          <w:szCs w:val="28"/>
        </w:rPr>
        <w:t>ТРЕБОВАНИЯ К РАЗРАБОТКЕ КОНКУРСНОГО ЗАДАНИЯ</w:t>
      </w:r>
      <w:bookmarkEnd w:id="22"/>
    </w:p>
    <w:p w:rsidR="00DE39D8" w:rsidRPr="00A57976" w:rsidRDefault="00DE39D8" w:rsidP="00A57976">
      <w:pPr>
        <w:pStyle w:val="afe"/>
        <w:ind w:firstLine="709"/>
        <w:rPr>
          <w:color w:val="auto"/>
          <w:sz w:val="28"/>
          <w:szCs w:val="28"/>
          <w:u w:val="none"/>
        </w:rPr>
      </w:pPr>
      <w:r w:rsidRPr="00A57976">
        <w:rPr>
          <w:color w:val="auto"/>
          <w:sz w:val="28"/>
          <w:szCs w:val="28"/>
          <w:u w:val="none"/>
        </w:rPr>
        <w:t>Общие требования</w:t>
      </w:r>
      <w:r w:rsidR="0029547E">
        <w:rPr>
          <w:color w:val="auto"/>
          <w:sz w:val="28"/>
          <w:szCs w:val="28"/>
          <w:u w:val="none"/>
        </w:rPr>
        <w:t>:</w:t>
      </w:r>
    </w:p>
    <w:p w:rsidR="004D5A04" w:rsidRPr="004D5A04" w:rsidRDefault="004D5A04" w:rsidP="00884078">
      <w:pPr>
        <w:tabs>
          <w:tab w:val="left" w:pos="851"/>
        </w:tabs>
        <w:autoSpaceDE w:val="0"/>
        <w:autoSpaceDN w:val="0"/>
        <w:adjustRightInd w:val="0"/>
        <w:spacing w:after="0" w:line="360" w:lineRule="auto"/>
        <w:ind w:firstLine="567"/>
        <w:jc w:val="both"/>
        <w:rPr>
          <w:rFonts w:ascii="Times New Roman" w:eastAsia="Calibri" w:hAnsi="Times New Roman" w:cs="Times New Roman"/>
          <w:color w:val="000000"/>
          <w:spacing w:val="2"/>
          <w:sz w:val="28"/>
          <w:szCs w:val="28"/>
          <w:shd w:val="clear" w:color="auto" w:fill="FFFFFF"/>
          <w:lang w:eastAsia="ru-RU"/>
        </w:rPr>
      </w:pPr>
      <w:r w:rsidRPr="004D5A04">
        <w:rPr>
          <w:rFonts w:ascii="Times New Roman" w:eastAsia="Calibri" w:hAnsi="Times New Roman" w:cs="Times New Roman"/>
          <w:color w:val="000000"/>
          <w:spacing w:val="2"/>
          <w:sz w:val="28"/>
          <w:szCs w:val="28"/>
          <w:shd w:val="clear" w:color="auto" w:fill="FFFFFF"/>
          <w:lang w:eastAsia="ru-RU"/>
        </w:rPr>
        <w:t>Конкурсное задание имеет приложение в виде технического задания и включает в себя разработку архитектурно-</w:t>
      </w:r>
      <w:proofErr w:type="gramStart"/>
      <w:r w:rsidRPr="004D5A04">
        <w:rPr>
          <w:rFonts w:ascii="Times New Roman" w:eastAsia="Calibri" w:hAnsi="Times New Roman" w:cs="Times New Roman"/>
          <w:color w:val="000000"/>
          <w:spacing w:val="2"/>
          <w:sz w:val="28"/>
          <w:szCs w:val="28"/>
          <w:shd w:val="clear" w:color="auto" w:fill="FFFFFF"/>
          <w:lang w:eastAsia="ru-RU"/>
        </w:rPr>
        <w:t>градостроительного  решения</w:t>
      </w:r>
      <w:proofErr w:type="gramEnd"/>
      <w:r w:rsidRPr="004D5A04">
        <w:rPr>
          <w:rFonts w:ascii="Times New Roman" w:eastAsia="Calibri" w:hAnsi="Times New Roman" w:cs="Times New Roman"/>
          <w:color w:val="000000"/>
          <w:spacing w:val="2"/>
          <w:sz w:val="28"/>
          <w:szCs w:val="28"/>
          <w:shd w:val="clear" w:color="auto" w:fill="FFFFFF"/>
          <w:lang w:eastAsia="ru-RU"/>
        </w:rPr>
        <w:t xml:space="preserve"> в составе: поэтажные планы, фасады  и архитектурный разрез объекта на основе технического задания заказчика, разработку генплана местности для объекта согласно представленной ситуации, создание 3</w:t>
      </w:r>
      <w:r w:rsidRPr="004D5A04">
        <w:rPr>
          <w:rFonts w:ascii="Times New Roman" w:eastAsia="Calibri" w:hAnsi="Times New Roman" w:cs="Times New Roman"/>
          <w:color w:val="000000"/>
          <w:spacing w:val="2"/>
          <w:sz w:val="28"/>
          <w:szCs w:val="28"/>
          <w:shd w:val="clear" w:color="auto" w:fill="FFFFFF"/>
          <w:lang w:val="en-US" w:eastAsia="ru-RU"/>
        </w:rPr>
        <w:t>D</w:t>
      </w:r>
      <w:r w:rsidRPr="004D5A04">
        <w:rPr>
          <w:rFonts w:ascii="Times New Roman" w:eastAsia="Calibri" w:hAnsi="Times New Roman" w:cs="Times New Roman"/>
          <w:color w:val="000000"/>
          <w:spacing w:val="2"/>
          <w:sz w:val="28"/>
          <w:szCs w:val="28"/>
          <w:shd w:val="clear" w:color="auto" w:fill="FFFFFF"/>
          <w:lang w:eastAsia="ru-RU"/>
        </w:rPr>
        <w:t xml:space="preserve"> модели, макета объекта, а также защиту проектного решения объекта в целом.</w:t>
      </w:r>
    </w:p>
    <w:p w:rsidR="004D5A04" w:rsidRPr="004D5A04" w:rsidRDefault="004D5A04" w:rsidP="00884078">
      <w:pPr>
        <w:tabs>
          <w:tab w:val="left" w:pos="851"/>
        </w:tabs>
        <w:autoSpaceDE w:val="0"/>
        <w:autoSpaceDN w:val="0"/>
        <w:adjustRightInd w:val="0"/>
        <w:spacing w:after="0" w:line="360" w:lineRule="auto"/>
        <w:ind w:firstLine="567"/>
        <w:jc w:val="both"/>
        <w:rPr>
          <w:rFonts w:ascii="Times New Roman" w:eastAsia="Times New Roman" w:hAnsi="Times New Roman" w:cs="Times New Roman"/>
          <w:sz w:val="26"/>
          <w:szCs w:val="26"/>
          <w:lang w:eastAsia="ru-RU"/>
        </w:rPr>
      </w:pPr>
      <w:r w:rsidRPr="004D5A04">
        <w:rPr>
          <w:rFonts w:ascii="Times New Roman" w:eastAsia="Times New Roman" w:hAnsi="Times New Roman" w:cs="Times New Roman"/>
          <w:sz w:val="28"/>
          <w:szCs w:val="28"/>
          <w:lang w:eastAsia="ru-RU"/>
        </w:rPr>
        <w:t>Содержание конкурсного задания компетенции,  в зависимости от уровня обучения (СПО или ВУЗ</w:t>
      </w:r>
      <w:r>
        <w:rPr>
          <w:rFonts w:ascii="Times New Roman" w:eastAsia="Times New Roman" w:hAnsi="Times New Roman" w:cs="Times New Roman"/>
          <w:sz w:val="28"/>
          <w:szCs w:val="28"/>
          <w:lang w:eastAsia="ru-RU"/>
        </w:rPr>
        <w:t>)</w:t>
      </w:r>
      <w:r w:rsidRPr="004D5A04">
        <w:rPr>
          <w:rFonts w:ascii="Times New Roman" w:eastAsia="Times New Roman" w:hAnsi="Times New Roman" w:cs="Times New Roman"/>
          <w:sz w:val="28"/>
          <w:szCs w:val="28"/>
          <w:lang w:eastAsia="ru-RU"/>
        </w:rPr>
        <w:t xml:space="preserve"> содержит разные Технические задания по сложности и количеству модулей</w:t>
      </w:r>
      <w:r>
        <w:rPr>
          <w:rFonts w:ascii="Times New Roman" w:eastAsia="Times New Roman" w:hAnsi="Times New Roman" w:cs="Times New Roman"/>
          <w:sz w:val="28"/>
          <w:szCs w:val="28"/>
          <w:lang w:eastAsia="ru-RU"/>
        </w:rPr>
        <w:t xml:space="preserve"> и</w:t>
      </w:r>
      <w:r w:rsidRPr="004D5A04">
        <w:rPr>
          <w:rFonts w:ascii="Times New Roman" w:eastAsia="Times New Roman" w:hAnsi="Times New Roman" w:cs="Times New Roman"/>
          <w:sz w:val="28"/>
          <w:szCs w:val="28"/>
          <w:lang w:eastAsia="ru-RU"/>
        </w:rPr>
        <w:t xml:space="preserve"> имеет направленность на выполнение и реализацию </w:t>
      </w:r>
      <w:r w:rsidRPr="004D5A04">
        <w:rPr>
          <w:rFonts w:ascii="Times New Roman" w:eastAsia="Times New Roman" w:hAnsi="Times New Roman" w:cs="Times New Roman"/>
          <w:sz w:val="28"/>
          <w:szCs w:val="28"/>
          <w:lang w:eastAsia="ru-RU"/>
        </w:rPr>
        <w:lastRenderedPageBreak/>
        <w:t xml:space="preserve">задуманного образа объекта, а также самостоятельный творческий поиск решения в достижении конечного результата. Выполнение данного задания дает прекрасную возможность проявить себя как будущего специалиста показав знания, </w:t>
      </w:r>
      <w:proofErr w:type="gramStart"/>
      <w:r w:rsidRPr="004D5A04">
        <w:rPr>
          <w:rFonts w:ascii="Times New Roman" w:eastAsia="Times New Roman" w:hAnsi="Times New Roman" w:cs="Times New Roman"/>
          <w:sz w:val="28"/>
          <w:szCs w:val="28"/>
          <w:lang w:eastAsia="ru-RU"/>
        </w:rPr>
        <w:t>умения и трудовые навыки</w:t>
      </w:r>
      <w:proofErr w:type="gramEnd"/>
      <w:r w:rsidRPr="004D5A04">
        <w:rPr>
          <w:rFonts w:ascii="Times New Roman" w:eastAsia="Times New Roman" w:hAnsi="Times New Roman" w:cs="Times New Roman"/>
          <w:sz w:val="28"/>
          <w:szCs w:val="28"/>
          <w:lang w:eastAsia="ru-RU"/>
        </w:rPr>
        <w:t xml:space="preserve"> соответствующие </w:t>
      </w:r>
      <w:proofErr w:type="spellStart"/>
      <w:r w:rsidRPr="004D5A04">
        <w:rPr>
          <w:rFonts w:ascii="Times New Roman" w:eastAsia="Times New Roman" w:hAnsi="Times New Roman" w:cs="Times New Roman"/>
          <w:sz w:val="28"/>
          <w:szCs w:val="28"/>
          <w:lang w:eastAsia="ru-RU"/>
        </w:rPr>
        <w:t>профстандарту</w:t>
      </w:r>
      <w:proofErr w:type="spellEnd"/>
      <w:r w:rsidRPr="004D5A04">
        <w:rPr>
          <w:rFonts w:ascii="Times New Roman" w:eastAsia="Times New Roman" w:hAnsi="Times New Roman" w:cs="Times New Roman"/>
          <w:sz w:val="28"/>
          <w:szCs w:val="28"/>
          <w:lang w:eastAsia="ru-RU"/>
        </w:rPr>
        <w:t xml:space="preserve"> </w:t>
      </w:r>
      <w:r w:rsidR="00AE3229">
        <w:rPr>
          <w:rFonts w:ascii="Times New Roman" w:eastAsia="Times New Roman" w:hAnsi="Times New Roman" w:cs="Times New Roman"/>
          <w:sz w:val="28"/>
          <w:szCs w:val="28"/>
          <w:lang w:eastAsia="ru-RU"/>
        </w:rPr>
        <w:t xml:space="preserve">10.008 </w:t>
      </w:r>
      <w:r w:rsidRPr="004D5A04">
        <w:rPr>
          <w:rFonts w:ascii="Times New Roman" w:eastAsia="Times New Roman" w:hAnsi="Times New Roman" w:cs="Times New Roman"/>
          <w:sz w:val="28"/>
          <w:szCs w:val="28"/>
          <w:lang w:eastAsia="ru-RU"/>
        </w:rPr>
        <w:t xml:space="preserve">профессии </w:t>
      </w:r>
      <w:r w:rsidR="00AE3229">
        <w:rPr>
          <w:rFonts w:ascii="Times New Roman" w:eastAsia="Times New Roman" w:hAnsi="Times New Roman" w:cs="Times New Roman"/>
          <w:sz w:val="28"/>
          <w:szCs w:val="28"/>
          <w:lang w:eastAsia="ru-RU"/>
        </w:rPr>
        <w:t>«</w:t>
      </w:r>
      <w:r w:rsidRPr="004D5A04">
        <w:rPr>
          <w:rFonts w:ascii="Times New Roman" w:eastAsia="Times New Roman" w:hAnsi="Times New Roman" w:cs="Times New Roman"/>
          <w:sz w:val="28"/>
          <w:szCs w:val="28"/>
          <w:lang w:eastAsia="ru-RU"/>
        </w:rPr>
        <w:t>Архитектор</w:t>
      </w:r>
      <w:r w:rsidR="00AE3229">
        <w:rPr>
          <w:rFonts w:ascii="Times New Roman" w:eastAsia="Times New Roman" w:hAnsi="Times New Roman" w:cs="Times New Roman"/>
          <w:sz w:val="28"/>
          <w:szCs w:val="28"/>
          <w:lang w:eastAsia="ru-RU"/>
        </w:rPr>
        <w:t>»</w:t>
      </w:r>
      <w:r w:rsidRPr="004D5A04">
        <w:rPr>
          <w:rFonts w:ascii="Times New Roman" w:eastAsia="Times New Roman" w:hAnsi="Times New Roman" w:cs="Times New Roman"/>
          <w:sz w:val="28"/>
          <w:szCs w:val="28"/>
          <w:lang w:eastAsia="ru-RU"/>
        </w:rPr>
        <w:t>.</w:t>
      </w:r>
    </w:p>
    <w:p w:rsidR="000D200A" w:rsidRDefault="000D200A" w:rsidP="00A57976">
      <w:pPr>
        <w:spacing w:after="0" w:line="360" w:lineRule="auto"/>
        <w:ind w:firstLine="709"/>
        <w:jc w:val="both"/>
        <w:rPr>
          <w:rFonts w:ascii="Times New Roman" w:hAnsi="Times New Roman" w:cs="Times New Roman"/>
          <w:b/>
          <w:sz w:val="28"/>
          <w:szCs w:val="28"/>
        </w:rPr>
      </w:pPr>
    </w:p>
    <w:p w:rsidR="00DE39D8" w:rsidRPr="00A57976" w:rsidRDefault="00DE39D8" w:rsidP="00A57976">
      <w:pPr>
        <w:spacing w:after="0" w:line="360" w:lineRule="auto"/>
        <w:ind w:firstLine="709"/>
        <w:jc w:val="both"/>
        <w:rPr>
          <w:rFonts w:ascii="Times New Roman" w:hAnsi="Times New Roman" w:cs="Times New Roman"/>
          <w:b/>
          <w:sz w:val="28"/>
          <w:szCs w:val="28"/>
        </w:rPr>
      </w:pPr>
      <w:r w:rsidRPr="00A57976">
        <w:rPr>
          <w:rFonts w:ascii="Times New Roman" w:hAnsi="Times New Roman" w:cs="Times New Roman"/>
          <w:b/>
          <w:sz w:val="28"/>
          <w:szCs w:val="28"/>
        </w:rPr>
        <w:t>Конкурсное задание состоит из следующих модулей</w:t>
      </w:r>
      <w:r w:rsidR="0029547E">
        <w:rPr>
          <w:rFonts w:ascii="Times New Roman" w:hAnsi="Times New Roman" w:cs="Times New Roman"/>
          <w:b/>
          <w:sz w:val="28"/>
          <w:szCs w:val="28"/>
        </w:rPr>
        <w:t>:</w:t>
      </w:r>
    </w:p>
    <w:p w:rsidR="004D5A04" w:rsidRPr="004D5A04" w:rsidRDefault="004D5A04" w:rsidP="004D5A04">
      <w:pPr>
        <w:tabs>
          <w:tab w:val="left" w:pos="851"/>
        </w:tabs>
        <w:autoSpaceDE w:val="0"/>
        <w:autoSpaceDN w:val="0"/>
        <w:adjustRightInd w:val="0"/>
        <w:spacing w:after="0" w:line="322" w:lineRule="exact"/>
        <w:ind w:firstLine="567"/>
        <w:jc w:val="both"/>
        <w:rPr>
          <w:rFonts w:ascii="Times New Roman" w:eastAsia="Times New Roman" w:hAnsi="Times New Roman" w:cs="Times New Roman"/>
          <w:b/>
          <w:sz w:val="28"/>
          <w:szCs w:val="28"/>
          <w:lang w:eastAsia="ru-RU"/>
        </w:rPr>
      </w:pPr>
      <w:r w:rsidRPr="004D5A04">
        <w:rPr>
          <w:rFonts w:ascii="Times New Roman" w:eastAsia="Times New Roman" w:hAnsi="Times New Roman" w:cs="Times New Roman"/>
          <w:b/>
          <w:sz w:val="28"/>
          <w:szCs w:val="28"/>
          <w:lang w:eastAsia="ru-RU"/>
        </w:rPr>
        <w:t xml:space="preserve">Модуль1: Исследование и разработка эскиза. </w:t>
      </w:r>
    </w:p>
    <w:p w:rsidR="004D5A04" w:rsidRPr="004D5A04" w:rsidRDefault="004D5A04" w:rsidP="004D5A04">
      <w:pPr>
        <w:widowControl w:val="0"/>
        <w:tabs>
          <w:tab w:val="left" w:pos="9639"/>
        </w:tabs>
        <w:autoSpaceDE w:val="0"/>
        <w:autoSpaceDN w:val="0"/>
        <w:adjustRightInd w:val="0"/>
        <w:spacing w:after="0" w:line="240" w:lineRule="auto"/>
        <w:ind w:right="-1"/>
        <w:contextualSpacing/>
        <w:jc w:val="both"/>
        <w:rPr>
          <w:rFonts w:ascii="Times New Roman" w:eastAsia="Times New Roman" w:hAnsi="Times New Roman" w:cs="Times New Roman"/>
          <w:sz w:val="28"/>
          <w:szCs w:val="28"/>
          <w:lang w:eastAsia="ru-RU"/>
        </w:rPr>
      </w:pPr>
    </w:p>
    <w:p w:rsidR="004D5A04" w:rsidRPr="004D5A04" w:rsidRDefault="004D5A04" w:rsidP="00884078">
      <w:pPr>
        <w:widowControl w:val="0"/>
        <w:tabs>
          <w:tab w:val="left" w:pos="9639"/>
        </w:tabs>
        <w:autoSpaceDE w:val="0"/>
        <w:autoSpaceDN w:val="0"/>
        <w:adjustRightInd w:val="0"/>
        <w:spacing w:after="0" w:line="360" w:lineRule="auto"/>
        <w:ind w:right="-1"/>
        <w:contextualSpacing/>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 xml:space="preserve">        Для начала работы над заказом необходимо разработать пакет документов: </w:t>
      </w:r>
    </w:p>
    <w:p w:rsidR="004D5A04" w:rsidRPr="004D5A04" w:rsidRDefault="004D5A04" w:rsidP="00884078">
      <w:pPr>
        <w:widowControl w:val="0"/>
        <w:tabs>
          <w:tab w:val="left" w:pos="9639"/>
        </w:tabs>
        <w:autoSpaceDE w:val="0"/>
        <w:autoSpaceDN w:val="0"/>
        <w:adjustRightInd w:val="0"/>
        <w:spacing w:after="0" w:line="360" w:lineRule="auto"/>
        <w:ind w:right="-1"/>
        <w:contextualSpacing/>
        <w:jc w:val="both"/>
        <w:rPr>
          <w:rFonts w:ascii="Times New Roman" w:eastAsia="Times New Roman" w:hAnsi="Times New Roman" w:cs="Times New Roman"/>
          <w:sz w:val="28"/>
          <w:szCs w:val="28"/>
          <w:u w:val="single"/>
          <w:lang w:eastAsia="ru-RU"/>
        </w:rPr>
      </w:pPr>
      <w:r w:rsidRPr="004D5A04">
        <w:rPr>
          <w:rFonts w:ascii="Times New Roman" w:eastAsia="Times New Roman" w:hAnsi="Times New Roman" w:cs="Times New Roman"/>
          <w:sz w:val="28"/>
          <w:szCs w:val="28"/>
          <w:lang w:eastAsia="ru-RU"/>
        </w:rPr>
        <w:t>1.</w:t>
      </w:r>
      <w:r w:rsidRPr="004D5A04">
        <w:rPr>
          <w:rFonts w:ascii="Times New Roman" w:eastAsia="Times New Roman" w:hAnsi="Times New Roman" w:cs="Times New Roman"/>
          <w:i/>
          <w:sz w:val="28"/>
          <w:szCs w:val="28"/>
          <w:lang w:eastAsia="ru-RU"/>
        </w:rPr>
        <w:t xml:space="preserve"> </w:t>
      </w:r>
      <w:r w:rsidR="00DF377E">
        <w:rPr>
          <w:rFonts w:ascii="Times New Roman" w:eastAsia="Times New Roman" w:hAnsi="Times New Roman" w:cs="Times New Roman"/>
          <w:sz w:val="28"/>
          <w:szCs w:val="28"/>
          <w:lang w:eastAsia="ru-RU"/>
        </w:rPr>
        <w:t>Написать краткую пояснительную записку</w:t>
      </w:r>
      <w:r w:rsidRPr="004D5A04">
        <w:rPr>
          <w:rFonts w:ascii="Times New Roman" w:eastAsia="Times New Roman" w:hAnsi="Times New Roman" w:cs="Times New Roman"/>
          <w:sz w:val="28"/>
          <w:szCs w:val="28"/>
          <w:lang w:eastAsia="ru-RU"/>
        </w:rPr>
        <w:t xml:space="preserve"> и обоснование проектного решения.</w:t>
      </w:r>
    </w:p>
    <w:p w:rsidR="004D5A04" w:rsidRPr="004D5A04" w:rsidRDefault="003518AE" w:rsidP="00884078">
      <w:pPr>
        <w:widowControl w:val="0"/>
        <w:tabs>
          <w:tab w:val="left" w:pos="9639"/>
        </w:tabs>
        <w:autoSpaceDE w:val="0"/>
        <w:autoSpaceDN w:val="0"/>
        <w:adjustRightInd w:val="0"/>
        <w:spacing w:after="0" w:line="360" w:lineRule="auto"/>
        <w:ind w:right="-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Осуществить поиск, исследование </w:t>
      </w:r>
      <w:proofErr w:type="gramStart"/>
      <w:r w:rsidR="004D5A04" w:rsidRPr="004D5A04">
        <w:rPr>
          <w:rFonts w:ascii="Times New Roman" w:eastAsia="Times New Roman" w:hAnsi="Times New Roman" w:cs="Times New Roman"/>
          <w:sz w:val="28"/>
          <w:szCs w:val="28"/>
          <w:lang w:eastAsia="ru-RU"/>
        </w:rPr>
        <w:t>и  анализ</w:t>
      </w:r>
      <w:proofErr w:type="gramEnd"/>
      <w:r w:rsidR="004D5A04" w:rsidRPr="004D5A04">
        <w:rPr>
          <w:rFonts w:ascii="Times New Roman" w:eastAsia="Times New Roman" w:hAnsi="Times New Roman" w:cs="Times New Roman"/>
          <w:sz w:val="28"/>
          <w:szCs w:val="28"/>
          <w:lang w:eastAsia="ru-RU"/>
        </w:rPr>
        <w:t xml:space="preserve"> аналогов объекта по </w:t>
      </w:r>
      <w:r w:rsidR="00DF377E">
        <w:rPr>
          <w:rFonts w:ascii="Times New Roman" w:eastAsia="Times New Roman" w:hAnsi="Times New Roman" w:cs="Times New Roman"/>
          <w:sz w:val="28"/>
          <w:szCs w:val="28"/>
          <w:lang w:eastAsia="ru-RU"/>
        </w:rPr>
        <w:t xml:space="preserve">архитектурно-планировочному, объемно-пространственному и </w:t>
      </w:r>
      <w:r w:rsidR="004D5A04" w:rsidRPr="004D5A04">
        <w:rPr>
          <w:rFonts w:ascii="Times New Roman" w:eastAsia="Times New Roman" w:hAnsi="Times New Roman" w:cs="Times New Roman"/>
          <w:sz w:val="28"/>
          <w:szCs w:val="28"/>
          <w:lang w:eastAsia="ru-RU"/>
        </w:rPr>
        <w:t>стилевому решению</w:t>
      </w:r>
    </w:p>
    <w:p w:rsidR="004D5A04" w:rsidRPr="004D5A04" w:rsidRDefault="004D5A04" w:rsidP="00884078">
      <w:pPr>
        <w:widowControl w:val="0"/>
        <w:tabs>
          <w:tab w:val="left" w:pos="9639"/>
        </w:tabs>
        <w:autoSpaceDE w:val="0"/>
        <w:autoSpaceDN w:val="0"/>
        <w:adjustRightInd w:val="0"/>
        <w:spacing w:after="0" w:line="360" w:lineRule="auto"/>
        <w:ind w:right="-1"/>
        <w:contextualSpacing/>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3.Разработать по 2 эскиза в формате скетча</w:t>
      </w:r>
      <w:r w:rsidR="00DF377E">
        <w:rPr>
          <w:rFonts w:ascii="Times New Roman" w:eastAsia="Times New Roman" w:hAnsi="Times New Roman" w:cs="Times New Roman"/>
          <w:sz w:val="28"/>
          <w:szCs w:val="28"/>
          <w:lang w:eastAsia="ru-RU"/>
        </w:rPr>
        <w:t>-поиска</w:t>
      </w:r>
      <w:r w:rsidRPr="004D5A04">
        <w:rPr>
          <w:rFonts w:ascii="Times New Roman" w:eastAsia="Times New Roman" w:hAnsi="Times New Roman" w:cs="Times New Roman"/>
          <w:sz w:val="28"/>
          <w:szCs w:val="28"/>
          <w:lang w:eastAsia="ru-RU"/>
        </w:rPr>
        <w:t xml:space="preserve"> по решению планов, фасадов и генплана участка.</w:t>
      </w:r>
    </w:p>
    <w:p w:rsidR="004D5A04" w:rsidRPr="004D5A04" w:rsidRDefault="00DF377E" w:rsidP="00884078">
      <w:pPr>
        <w:widowControl w:val="0"/>
        <w:tabs>
          <w:tab w:val="left" w:pos="9639"/>
        </w:tabs>
        <w:autoSpaceDE w:val="0"/>
        <w:autoSpaceDN w:val="0"/>
        <w:adjustRightInd w:val="0"/>
        <w:spacing w:after="0" w:line="360" w:lineRule="auto"/>
        <w:ind w:right="-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D5A04" w:rsidRPr="004D5A04">
        <w:rPr>
          <w:rFonts w:ascii="Times New Roman" w:eastAsia="Times New Roman" w:hAnsi="Times New Roman" w:cs="Times New Roman"/>
          <w:sz w:val="28"/>
          <w:szCs w:val="28"/>
          <w:lang w:eastAsia="ru-RU"/>
        </w:rPr>
        <w:t>. Выполнить в ручной графике перспективное изображение объекта</w:t>
      </w:r>
    </w:p>
    <w:p w:rsidR="004D5A04" w:rsidRPr="004D5A04" w:rsidRDefault="004D5A04" w:rsidP="00884078">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4D5A04">
        <w:rPr>
          <w:rFonts w:ascii="Times New Roman" w:eastAsia="Times New Roman" w:hAnsi="Times New Roman" w:cs="Times New Roman"/>
          <w:color w:val="000000"/>
          <w:sz w:val="28"/>
          <w:szCs w:val="28"/>
          <w:lang w:eastAsia="ru-RU"/>
        </w:rPr>
        <w:t xml:space="preserve">          При выполнении этого задания у конкурсантов  будет возможность продемонстрировать их навыки, знания  и умения в понимании проведение </w:t>
      </w:r>
      <w:proofErr w:type="spellStart"/>
      <w:r w:rsidRPr="004D5A04">
        <w:rPr>
          <w:rFonts w:ascii="Times New Roman" w:eastAsia="Times New Roman" w:hAnsi="Times New Roman" w:cs="Times New Roman"/>
          <w:color w:val="000000"/>
          <w:sz w:val="28"/>
          <w:szCs w:val="28"/>
          <w:lang w:eastAsia="ru-RU"/>
        </w:rPr>
        <w:t>предпроектного</w:t>
      </w:r>
      <w:proofErr w:type="spellEnd"/>
      <w:r w:rsidRPr="004D5A04">
        <w:rPr>
          <w:rFonts w:ascii="Times New Roman" w:eastAsia="Times New Roman" w:hAnsi="Times New Roman" w:cs="Times New Roman"/>
          <w:color w:val="000000"/>
          <w:sz w:val="28"/>
          <w:szCs w:val="28"/>
          <w:lang w:eastAsia="ru-RU"/>
        </w:rPr>
        <w:t xml:space="preserve"> этапа работ и сбора исходной документации.  Судьи  будут  оценивать  у конкурсантов умение предоставить заказчику необходимый пакет документов для дальнейшего проведения проектного этапа согласно нормативным документам.</w:t>
      </w:r>
    </w:p>
    <w:p w:rsidR="004D5A04" w:rsidRPr="004D5A04" w:rsidRDefault="004D5A04" w:rsidP="00884078">
      <w:pPr>
        <w:autoSpaceDE w:val="0"/>
        <w:autoSpaceDN w:val="0"/>
        <w:adjustRightInd w:val="0"/>
        <w:spacing w:after="0" w:line="360" w:lineRule="auto"/>
        <w:ind w:firstLine="708"/>
        <w:rPr>
          <w:rFonts w:ascii="Times New Roman" w:eastAsia="Times New Roman" w:hAnsi="Times New Roman" w:cs="Times New Roman"/>
          <w:color w:val="000000"/>
          <w:sz w:val="28"/>
          <w:szCs w:val="28"/>
          <w:lang w:eastAsia="ru-RU"/>
        </w:rPr>
      </w:pPr>
      <w:r w:rsidRPr="004D5A04">
        <w:rPr>
          <w:rFonts w:ascii="Times New Roman" w:eastAsia="Times New Roman" w:hAnsi="Times New Roman" w:cs="Times New Roman"/>
          <w:b/>
          <w:color w:val="000000"/>
          <w:sz w:val="28"/>
          <w:szCs w:val="28"/>
          <w:lang w:eastAsia="ru-RU"/>
        </w:rPr>
        <w:t xml:space="preserve"> </w:t>
      </w:r>
      <w:r w:rsidRPr="004D5A04">
        <w:rPr>
          <w:rFonts w:ascii="Times New Roman" w:eastAsia="Times New Roman" w:hAnsi="Times New Roman" w:cs="Times New Roman"/>
          <w:color w:val="000000"/>
          <w:sz w:val="28"/>
          <w:szCs w:val="28"/>
          <w:lang w:eastAsia="ru-RU"/>
        </w:rPr>
        <w:t xml:space="preserve">Обоснование проектного решения: </w:t>
      </w:r>
    </w:p>
    <w:p w:rsidR="004D5A04" w:rsidRPr="004D5A04" w:rsidRDefault="004D5A04" w:rsidP="00884078">
      <w:pPr>
        <w:widowControl w:val="0"/>
        <w:numPr>
          <w:ilvl w:val="0"/>
          <w:numId w:val="16"/>
        </w:numPr>
        <w:autoSpaceDE w:val="0"/>
        <w:autoSpaceDN w:val="0"/>
        <w:adjustRightInd w:val="0"/>
        <w:spacing w:after="0" w:line="360" w:lineRule="auto"/>
        <w:ind w:left="0" w:firstLine="993"/>
        <w:jc w:val="both"/>
        <w:rPr>
          <w:rFonts w:ascii="Times New Roman" w:eastAsia="Times New Roman" w:hAnsi="Times New Roman" w:cs="Times New Roman"/>
          <w:color w:val="000000"/>
          <w:sz w:val="28"/>
          <w:szCs w:val="28"/>
          <w:lang w:eastAsia="ru-RU"/>
        </w:rPr>
      </w:pPr>
      <w:r w:rsidRPr="004D5A04">
        <w:rPr>
          <w:rFonts w:ascii="Times New Roman" w:eastAsia="Times New Roman" w:hAnsi="Times New Roman" w:cs="Times New Roman"/>
          <w:color w:val="000000"/>
          <w:sz w:val="28"/>
          <w:szCs w:val="28"/>
          <w:lang w:eastAsia="ru-RU"/>
        </w:rPr>
        <w:t>Исследование предоставленной тематики, поиски аналогов ориентированных  на определенный тип здания, его архитектурно-планировочное и объемно-пространственное решения, а так же стилистика фасадов согласно пожеланиям  заказчика.</w:t>
      </w:r>
    </w:p>
    <w:p w:rsidR="004D5A04" w:rsidRPr="004D5A04" w:rsidRDefault="004D5A04" w:rsidP="00884078">
      <w:pPr>
        <w:spacing w:after="200" w:line="360" w:lineRule="auto"/>
        <w:ind w:left="720"/>
        <w:contextualSpacing/>
        <w:rPr>
          <w:rFonts w:ascii="Times New Roman" w:eastAsia="Calibri" w:hAnsi="Times New Roman" w:cs="Times New Roman"/>
          <w:sz w:val="28"/>
          <w:szCs w:val="28"/>
        </w:rPr>
      </w:pPr>
      <w:r w:rsidRPr="004D5A04">
        <w:rPr>
          <w:rFonts w:ascii="Times New Roman" w:eastAsia="Calibri" w:hAnsi="Times New Roman" w:cs="Times New Roman"/>
          <w:sz w:val="28"/>
          <w:szCs w:val="28"/>
        </w:rPr>
        <w:t xml:space="preserve">По завершению модуля у конкурсанта должно быть: </w:t>
      </w:r>
    </w:p>
    <w:p w:rsidR="004D5A04" w:rsidRPr="004D5A04" w:rsidRDefault="004D5A04" w:rsidP="00884078">
      <w:pPr>
        <w:widowControl w:val="0"/>
        <w:numPr>
          <w:ilvl w:val="0"/>
          <w:numId w:val="18"/>
        </w:numPr>
        <w:suppressAutoHyphens/>
        <w:autoSpaceDE w:val="0"/>
        <w:autoSpaceDN w:val="0"/>
        <w:adjustRightInd w:val="0"/>
        <w:spacing w:after="0" w:line="360" w:lineRule="auto"/>
        <w:ind w:left="737" w:hanging="737"/>
        <w:contextualSpacing/>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Распечатанный анализ аналогов</w:t>
      </w:r>
      <w:r w:rsidR="003518AE">
        <w:rPr>
          <w:rFonts w:ascii="Times New Roman" w:eastAsia="Times New Roman" w:hAnsi="Times New Roman" w:cs="Times New Roman"/>
          <w:sz w:val="28"/>
          <w:szCs w:val="28"/>
          <w:lang w:eastAsia="ru-RU"/>
        </w:rPr>
        <w:t xml:space="preserve"> с пояснениями</w:t>
      </w:r>
      <w:r w:rsidRPr="004D5A04">
        <w:rPr>
          <w:rFonts w:ascii="Times New Roman" w:eastAsia="Times New Roman" w:hAnsi="Times New Roman" w:cs="Times New Roman"/>
          <w:sz w:val="28"/>
          <w:szCs w:val="28"/>
          <w:lang w:eastAsia="ru-RU"/>
        </w:rPr>
        <w:t>.</w:t>
      </w:r>
    </w:p>
    <w:p w:rsidR="004D5A04" w:rsidRPr="004D5A04" w:rsidRDefault="004D5A04" w:rsidP="00884078">
      <w:pPr>
        <w:widowControl w:val="0"/>
        <w:numPr>
          <w:ilvl w:val="0"/>
          <w:numId w:val="18"/>
        </w:numPr>
        <w:suppressAutoHyphens/>
        <w:autoSpaceDE w:val="0"/>
        <w:autoSpaceDN w:val="0"/>
        <w:adjustRightInd w:val="0"/>
        <w:spacing w:after="0" w:line="360" w:lineRule="auto"/>
        <w:ind w:left="737" w:hanging="737"/>
        <w:contextualSpacing/>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Распечатанное обоснование проектного решения</w:t>
      </w:r>
      <w:r w:rsidR="003518AE">
        <w:rPr>
          <w:rFonts w:ascii="Times New Roman" w:eastAsia="Times New Roman" w:hAnsi="Times New Roman" w:cs="Times New Roman"/>
          <w:sz w:val="28"/>
          <w:szCs w:val="28"/>
          <w:lang w:eastAsia="ru-RU"/>
        </w:rPr>
        <w:t xml:space="preserve"> в виде краткой пояснительной </w:t>
      </w:r>
      <w:r w:rsidR="003518AE">
        <w:rPr>
          <w:rFonts w:ascii="Times New Roman" w:eastAsia="Times New Roman" w:hAnsi="Times New Roman" w:cs="Times New Roman"/>
          <w:sz w:val="28"/>
          <w:szCs w:val="28"/>
          <w:lang w:eastAsia="ru-RU"/>
        </w:rPr>
        <w:lastRenderedPageBreak/>
        <w:t>записки</w:t>
      </w:r>
      <w:r w:rsidRPr="004D5A04">
        <w:rPr>
          <w:rFonts w:ascii="Times New Roman" w:eastAsia="Times New Roman" w:hAnsi="Times New Roman" w:cs="Times New Roman"/>
          <w:sz w:val="28"/>
          <w:szCs w:val="28"/>
          <w:lang w:eastAsia="ru-RU"/>
        </w:rPr>
        <w:t>.</w:t>
      </w:r>
    </w:p>
    <w:p w:rsidR="004D5A04" w:rsidRPr="004D5A04" w:rsidRDefault="004D5A04" w:rsidP="00884078">
      <w:pPr>
        <w:widowControl w:val="0"/>
        <w:numPr>
          <w:ilvl w:val="0"/>
          <w:numId w:val="18"/>
        </w:numPr>
        <w:suppressAutoHyphens/>
        <w:autoSpaceDE w:val="0"/>
        <w:autoSpaceDN w:val="0"/>
        <w:adjustRightInd w:val="0"/>
        <w:spacing w:after="0" w:line="360" w:lineRule="auto"/>
        <w:ind w:left="737" w:hanging="737"/>
        <w:contextualSpacing/>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 xml:space="preserve">Электронная версия </w:t>
      </w:r>
      <w:r w:rsidR="003518AE">
        <w:rPr>
          <w:rFonts w:ascii="Times New Roman" w:eastAsia="Times New Roman" w:hAnsi="Times New Roman" w:cs="Times New Roman"/>
          <w:sz w:val="28"/>
          <w:szCs w:val="28"/>
          <w:lang w:eastAsia="ru-RU"/>
        </w:rPr>
        <w:t xml:space="preserve">хода </w:t>
      </w:r>
      <w:r w:rsidR="00DF377E">
        <w:rPr>
          <w:rFonts w:ascii="Times New Roman" w:eastAsia="Times New Roman" w:hAnsi="Times New Roman" w:cs="Times New Roman"/>
          <w:sz w:val="28"/>
          <w:szCs w:val="28"/>
          <w:lang w:eastAsia="ru-RU"/>
        </w:rPr>
        <w:t>пояснительной записки и</w:t>
      </w:r>
      <w:r w:rsidRPr="004D5A04">
        <w:rPr>
          <w:rFonts w:ascii="Times New Roman" w:eastAsia="Times New Roman" w:hAnsi="Times New Roman" w:cs="Times New Roman"/>
          <w:sz w:val="28"/>
          <w:szCs w:val="28"/>
          <w:lang w:eastAsia="ru-RU"/>
        </w:rPr>
        <w:t xml:space="preserve"> обоснования проектного решения с расширением .</w:t>
      </w:r>
      <w:r w:rsidRPr="004D5A04">
        <w:rPr>
          <w:rFonts w:ascii="Times New Roman" w:eastAsia="Times New Roman" w:hAnsi="Times New Roman" w:cs="Times New Roman"/>
          <w:sz w:val="28"/>
          <w:szCs w:val="28"/>
          <w:lang w:val="en-US" w:eastAsia="ru-RU"/>
        </w:rPr>
        <w:t>doc</w:t>
      </w:r>
      <w:r w:rsidRPr="004D5A04">
        <w:rPr>
          <w:rFonts w:ascii="Times New Roman" w:eastAsia="Times New Roman" w:hAnsi="Times New Roman" w:cs="Times New Roman"/>
          <w:sz w:val="28"/>
          <w:szCs w:val="28"/>
          <w:lang w:eastAsia="ru-RU"/>
        </w:rPr>
        <w:t xml:space="preserve"> в папке соревновательного модуля на рабочем столе.</w:t>
      </w:r>
    </w:p>
    <w:p w:rsidR="004D5A04" w:rsidRPr="004D5A04" w:rsidRDefault="004D5A04" w:rsidP="00884078">
      <w:pPr>
        <w:widowControl w:val="0"/>
        <w:numPr>
          <w:ilvl w:val="0"/>
          <w:numId w:val="18"/>
        </w:numPr>
        <w:suppressAutoHyphens/>
        <w:autoSpaceDE w:val="0"/>
        <w:autoSpaceDN w:val="0"/>
        <w:adjustRightInd w:val="0"/>
        <w:spacing w:after="0" w:line="360" w:lineRule="auto"/>
        <w:ind w:left="737" w:hanging="737"/>
        <w:contextualSpacing/>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Электронная версия анализа аналогов «</w:t>
      </w:r>
      <w:proofErr w:type="spellStart"/>
      <w:r w:rsidRPr="004D5A04">
        <w:rPr>
          <w:rFonts w:ascii="Times New Roman" w:eastAsia="Times New Roman" w:hAnsi="Times New Roman" w:cs="Times New Roman"/>
          <w:sz w:val="28"/>
          <w:szCs w:val="28"/>
          <w:lang w:eastAsia="ru-RU"/>
        </w:rPr>
        <w:t>Анализ_аналогов</w:t>
      </w:r>
      <w:proofErr w:type="spellEnd"/>
      <w:r w:rsidRPr="004D5A04">
        <w:rPr>
          <w:rFonts w:ascii="Times New Roman" w:eastAsia="Times New Roman" w:hAnsi="Times New Roman" w:cs="Times New Roman"/>
          <w:sz w:val="28"/>
          <w:szCs w:val="28"/>
          <w:lang w:eastAsia="ru-RU"/>
        </w:rPr>
        <w:t xml:space="preserve">», расположение </w:t>
      </w:r>
      <w:r w:rsidR="003518AE">
        <w:rPr>
          <w:rFonts w:ascii="Times New Roman" w:eastAsia="Times New Roman" w:hAnsi="Times New Roman" w:cs="Times New Roman"/>
          <w:sz w:val="28"/>
          <w:szCs w:val="28"/>
          <w:lang w:eastAsia="ru-RU"/>
        </w:rPr>
        <w:t>книжное</w:t>
      </w:r>
      <w:r w:rsidRPr="004D5A04">
        <w:rPr>
          <w:rFonts w:ascii="Times New Roman" w:eastAsia="Times New Roman" w:hAnsi="Times New Roman" w:cs="Times New Roman"/>
          <w:sz w:val="28"/>
          <w:szCs w:val="28"/>
          <w:lang w:eastAsia="ru-RU"/>
        </w:rPr>
        <w:t xml:space="preserve">, расширение </w:t>
      </w:r>
      <w:r w:rsidR="003518AE">
        <w:rPr>
          <w:rFonts w:ascii="Times New Roman" w:eastAsia="Times New Roman" w:hAnsi="Times New Roman" w:cs="Times New Roman"/>
          <w:sz w:val="28"/>
          <w:szCs w:val="28"/>
          <w:lang w:val="en-US" w:eastAsia="ru-RU"/>
        </w:rPr>
        <w:t>doc</w:t>
      </w:r>
      <w:r w:rsidR="003518AE" w:rsidRPr="003518AE">
        <w:rPr>
          <w:rFonts w:ascii="Times New Roman" w:eastAsia="Times New Roman" w:hAnsi="Times New Roman" w:cs="Times New Roman"/>
          <w:sz w:val="28"/>
          <w:szCs w:val="28"/>
          <w:lang w:eastAsia="ru-RU"/>
        </w:rPr>
        <w:t>.</w:t>
      </w:r>
      <w:r w:rsidRPr="004D5A04">
        <w:rPr>
          <w:rFonts w:ascii="Times New Roman" w:eastAsia="Times New Roman" w:hAnsi="Times New Roman" w:cs="Times New Roman"/>
          <w:sz w:val="28"/>
          <w:szCs w:val="28"/>
          <w:lang w:eastAsia="ru-RU"/>
        </w:rPr>
        <w:t xml:space="preserve"> в папке соревновательного модуля на рабочем столе</w:t>
      </w:r>
      <w:r w:rsidR="003518AE">
        <w:rPr>
          <w:rFonts w:ascii="Times New Roman" w:eastAsia="Times New Roman" w:hAnsi="Times New Roman" w:cs="Times New Roman"/>
          <w:sz w:val="28"/>
          <w:szCs w:val="28"/>
          <w:lang w:eastAsia="ru-RU"/>
        </w:rPr>
        <w:t>.</w:t>
      </w:r>
    </w:p>
    <w:p w:rsidR="004D5A04" w:rsidRPr="004D5A04" w:rsidRDefault="004D5A04" w:rsidP="00884078">
      <w:pPr>
        <w:widowControl w:val="0"/>
        <w:numPr>
          <w:ilvl w:val="0"/>
          <w:numId w:val="18"/>
        </w:numPr>
        <w:suppressAutoHyphens/>
        <w:autoSpaceDE w:val="0"/>
        <w:autoSpaceDN w:val="0"/>
        <w:adjustRightInd w:val="0"/>
        <w:spacing w:after="0" w:line="360" w:lineRule="auto"/>
        <w:ind w:left="737" w:hanging="737"/>
        <w:contextualSpacing/>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Эскизы по решению поэтажных планов с показом</w:t>
      </w:r>
      <w:r w:rsidR="003518AE">
        <w:rPr>
          <w:rFonts w:ascii="Times New Roman" w:eastAsia="Times New Roman" w:hAnsi="Times New Roman" w:cs="Times New Roman"/>
          <w:sz w:val="28"/>
          <w:szCs w:val="28"/>
          <w:lang w:eastAsia="ru-RU"/>
        </w:rPr>
        <w:t xml:space="preserve"> схем</w:t>
      </w:r>
      <w:r w:rsidRPr="004D5A04">
        <w:rPr>
          <w:rFonts w:ascii="Times New Roman" w:eastAsia="Times New Roman" w:hAnsi="Times New Roman" w:cs="Times New Roman"/>
          <w:sz w:val="28"/>
          <w:szCs w:val="28"/>
          <w:lang w:eastAsia="ru-RU"/>
        </w:rPr>
        <w:t xml:space="preserve"> функциональн</w:t>
      </w:r>
      <w:r w:rsidR="003518AE">
        <w:rPr>
          <w:rFonts w:ascii="Times New Roman" w:eastAsia="Times New Roman" w:hAnsi="Times New Roman" w:cs="Times New Roman"/>
          <w:sz w:val="28"/>
          <w:szCs w:val="28"/>
          <w:lang w:eastAsia="ru-RU"/>
        </w:rPr>
        <w:t>ого</w:t>
      </w:r>
      <w:r w:rsidRPr="004D5A04">
        <w:rPr>
          <w:rFonts w:ascii="Times New Roman" w:eastAsia="Times New Roman" w:hAnsi="Times New Roman" w:cs="Times New Roman"/>
          <w:sz w:val="28"/>
          <w:szCs w:val="28"/>
          <w:lang w:eastAsia="ru-RU"/>
        </w:rPr>
        <w:t xml:space="preserve"> зон</w:t>
      </w:r>
      <w:r w:rsidR="003518AE">
        <w:rPr>
          <w:rFonts w:ascii="Times New Roman" w:eastAsia="Times New Roman" w:hAnsi="Times New Roman" w:cs="Times New Roman"/>
          <w:sz w:val="28"/>
          <w:szCs w:val="28"/>
          <w:lang w:eastAsia="ru-RU"/>
        </w:rPr>
        <w:t>ирования.</w:t>
      </w:r>
      <w:r w:rsidRPr="004D5A04">
        <w:rPr>
          <w:rFonts w:ascii="Times New Roman" w:eastAsia="Times New Roman" w:hAnsi="Times New Roman" w:cs="Times New Roman"/>
          <w:sz w:val="28"/>
          <w:szCs w:val="28"/>
          <w:lang w:eastAsia="ru-RU"/>
        </w:rPr>
        <w:t xml:space="preserve"> </w:t>
      </w:r>
    </w:p>
    <w:p w:rsidR="004D5A04" w:rsidRPr="004D5A04" w:rsidRDefault="004D5A04" w:rsidP="00884078">
      <w:pPr>
        <w:widowControl w:val="0"/>
        <w:numPr>
          <w:ilvl w:val="0"/>
          <w:numId w:val="18"/>
        </w:numPr>
        <w:suppressAutoHyphens/>
        <w:autoSpaceDE w:val="0"/>
        <w:autoSpaceDN w:val="0"/>
        <w:adjustRightInd w:val="0"/>
        <w:spacing w:after="0" w:line="360" w:lineRule="auto"/>
        <w:ind w:left="737" w:hanging="737"/>
        <w:contextualSpacing/>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2 эскиза по решению фасадов</w:t>
      </w:r>
      <w:r w:rsidR="003518AE">
        <w:rPr>
          <w:rFonts w:ascii="Times New Roman" w:eastAsia="Times New Roman" w:hAnsi="Times New Roman" w:cs="Times New Roman"/>
          <w:sz w:val="28"/>
          <w:szCs w:val="28"/>
          <w:lang w:eastAsia="ru-RU"/>
        </w:rPr>
        <w:t>.</w:t>
      </w:r>
    </w:p>
    <w:p w:rsidR="004D5A04" w:rsidRPr="004D5A04" w:rsidRDefault="003518AE" w:rsidP="00884078">
      <w:pPr>
        <w:widowControl w:val="0"/>
        <w:numPr>
          <w:ilvl w:val="0"/>
          <w:numId w:val="18"/>
        </w:numPr>
        <w:suppressAutoHyphens/>
        <w:autoSpaceDE w:val="0"/>
        <w:autoSpaceDN w:val="0"/>
        <w:adjustRightInd w:val="0"/>
        <w:spacing w:after="0" w:line="360" w:lineRule="auto"/>
        <w:ind w:left="737" w:hanging="73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w:t>
      </w:r>
      <w:r w:rsidR="004D5A04" w:rsidRPr="004D5A0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-х</w:t>
      </w:r>
      <w:r w:rsidR="004D5A04" w:rsidRPr="004D5A04">
        <w:rPr>
          <w:rFonts w:ascii="Times New Roman" w:eastAsia="Times New Roman" w:hAnsi="Times New Roman" w:cs="Times New Roman"/>
          <w:sz w:val="28"/>
          <w:szCs w:val="28"/>
          <w:lang w:eastAsia="ru-RU"/>
        </w:rPr>
        <w:t xml:space="preserve"> эскиз</w:t>
      </w:r>
      <w:r>
        <w:rPr>
          <w:rFonts w:ascii="Times New Roman" w:eastAsia="Times New Roman" w:hAnsi="Times New Roman" w:cs="Times New Roman"/>
          <w:sz w:val="28"/>
          <w:szCs w:val="28"/>
          <w:lang w:eastAsia="ru-RU"/>
        </w:rPr>
        <w:t>ов</w:t>
      </w:r>
      <w:r w:rsidR="004D5A04" w:rsidRPr="004D5A04">
        <w:rPr>
          <w:rFonts w:ascii="Times New Roman" w:eastAsia="Times New Roman" w:hAnsi="Times New Roman" w:cs="Times New Roman"/>
          <w:sz w:val="28"/>
          <w:szCs w:val="28"/>
          <w:lang w:eastAsia="ru-RU"/>
        </w:rPr>
        <w:t xml:space="preserve"> по решению генплана участка</w:t>
      </w:r>
      <w:r>
        <w:rPr>
          <w:rFonts w:ascii="Times New Roman" w:eastAsia="Times New Roman" w:hAnsi="Times New Roman" w:cs="Times New Roman"/>
          <w:sz w:val="28"/>
          <w:szCs w:val="28"/>
          <w:lang w:eastAsia="ru-RU"/>
        </w:rPr>
        <w:t>.</w:t>
      </w:r>
    </w:p>
    <w:p w:rsidR="004D5A04" w:rsidRDefault="004D5A04" w:rsidP="00884078">
      <w:pPr>
        <w:widowControl w:val="0"/>
        <w:numPr>
          <w:ilvl w:val="0"/>
          <w:numId w:val="18"/>
        </w:numPr>
        <w:suppressAutoHyphens/>
        <w:autoSpaceDE w:val="0"/>
        <w:autoSpaceDN w:val="0"/>
        <w:adjustRightInd w:val="0"/>
        <w:spacing w:after="0" w:line="360" w:lineRule="auto"/>
        <w:ind w:left="737" w:hanging="737"/>
        <w:contextualSpacing/>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Перспективное изображение объема здания</w:t>
      </w:r>
      <w:r w:rsidR="003518AE">
        <w:rPr>
          <w:rFonts w:ascii="Times New Roman" w:eastAsia="Times New Roman" w:hAnsi="Times New Roman" w:cs="Times New Roman"/>
          <w:sz w:val="28"/>
          <w:szCs w:val="28"/>
          <w:lang w:eastAsia="ru-RU"/>
        </w:rPr>
        <w:t>.</w:t>
      </w:r>
    </w:p>
    <w:p w:rsidR="003518AE" w:rsidRPr="004D5A04" w:rsidRDefault="003518AE" w:rsidP="00884078">
      <w:pPr>
        <w:widowControl w:val="0"/>
        <w:numPr>
          <w:ilvl w:val="0"/>
          <w:numId w:val="18"/>
        </w:numPr>
        <w:suppressAutoHyphens/>
        <w:autoSpaceDE w:val="0"/>
        <w:autoSpaceDN w:val="0"/>
        <w:adjustRightInd w:val="0"/>
        <w:spacing w:after="0" w:line="360" w:lineRule="auto"/>
        <w:ind w:left="737" w:hanging="73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Схемы </w:t>
      </w:r>
      <w:r w:rsidR="00DF377E">
        <w:rPr>
          <w:rFonts w:ascii="Times New Roman" w:eastAsia="Times New Roman" w:hAnsi="Times New Roman" w:cs="Times New Roman"/>
          <w:sz w:val="28"/>
          <w:szCs w:val="28"/>
          <w:lang w:eastAsia="ru-RU"/>
        </w:rPr>
        <w:t xml:space="preserve">– скетчи </w:t>
      </w:r>
      <w:r>
        <w:rPr>
          <w:rFonts w:ascii="Times New Roman" w:eastAsia="Times New Roman" w:hAnsi="Times New Roman" w:cs="Times New Roman"/>
          <w:sz w:val="28"/>
          <w:szCs w:val="28"/>
          <w:lang w:eastAsia="ru-RU"/>
        </w:rPr>
        <w:t>поиска форм объема и образа в целом.</w:t>
      </w:r>
    </w:p>
    <w:p w:rsidR="004D5A04" w:rsidRPr="004D5A04" w:rsidRDefault="004D5A04" w:rsidP="00884078">
      <w:pPr>
        <w:spacing w:after="200" w:line="360" w:lineRule="auto"/>
        <w:ind w:firstLine="567"/>
        <w:contextualSpacing/>
        <w:rPr>
          <w:rFonts w:ascii="Times New Roman" w:eastAsia="Calibri" w:hAnsi="Times New Roman" w:cs="Times New Roman"/>
          <w:sz w:val="28"/>
          <w:szCs w:val="28"/>
        </w:rPr>
      </w:pPr>
      <w:r w:rsidRPr="004D5A04">
        <w:rPr>
          <w:rFonts w:ascii="Times New Roman" w:eastAsia="Calibri" w:hAnsi="Times New Roman" w:cs="Times New Roman"/>
          <w:sz w:val="28"/>
          <w:szCs w:val="28"/>
        </w:rPr>
        <w:t>Результаты работ должны быть представлены в виде ручной графики (скетчи-эскизы).</w:t>
      </w:r>
    </w:p>
    <w:p w:rsidR="004D5A04" w:rsidRPr="004D5A04" w:rsidRDefault="004D5A04" w:rsidP="00884078">
      <w:pPr>
        <w:spacing w:after="200" w:line="360" w:lineRule="auto"/>
        <w:ind w:firstLine="567"/>
        <w:contextualSpacing/>
        <w:jc w:val="both"/>
        <w:rPr>
          <w:rFonts w:ascii="Times New Roman" w:eastAsia="Calibri" w:hAnsi="Times New Roman" w:cs="Times New Roman"/>
          <w:sz w:val="28"/>
          <w:szCs w:val="28"/>
        </w:rPr>
      </w:pPr>
      <w:r w:rsidRPr="004D5A04">
        <w:rPr>
          <w:rFonts w:ascii="Times New Roman" w:eastAsia="Calibri" w:hAnsi="Times New Roman" w:cs="Times New Roman"/>
          <w:sz w:val="28"/>
          <w:szCs w:val="28"/>
        </w:rPr>
        <w:t xml:space="preserve">Вся работа должна быть аккуратно, профессионально размещена и </w:t>
      </w:r>
      <w:proofErr w:type="spellStart"/>
      <w:r w:rsidRPr="004D5A04">
        <w:rPr>
          <w:rFonts w:ascii="Times New Roman" w:eastAsia="Calibri" w:hAnsi="Times New Roman" w:cs="Times New Roman"/>
          <w:sz w:val="28"/>
          <w:szCs w:val="28"/>
        </w:rPr>
        <w:t>закомп</w:t>
      </w:r>
      <w:r w:rsidR="008B714B">
        <w:rPr>
          <w:rFonts w:ascii="Times New Roman" w:eastAsia="Calibri" w:hAnsi="Times New Roman" w:cs="Times New Roman"/>
          <w:sz w:val="28"/>
          <w:szCs w:val="28"/>
        </w:rPr>
        <w:t>о</w:t>
      </w:r>
      <w:r w:rsidRPr="004D5A04">
        <w:rPr>
          <w:rFonts w:ascii="Times New Roman" w:eastAsia="Calibri" w:hAnsi="Times New Roman" w:cs="Times New Roman"/>
          <w:sz w:val="28"/>
          <w:szCs w:val="28"/>
        </w:rPr>
        <w:t>нована</w:t>
      </w:r>
      <w:proofErr w:type="spellEnd"/>
      <w:r w:rsidRPr="004D5A04">
        <w:rPr>
          <w:rFonts w:ascii="Times New Roman" w:eastAsia="Calibri" w:hAnsi="Times New Roman" w:cs="Times New Roman"/>
          <w:sz w:val="28"/>
          <w:szCs w:val="28"/>
        </w:rPr>
        <w:t xml:space="preserve"> на демонстрационном планшете.</w:t>
      </w:r>
    </w:p>
    <w:p w:rsidR="000D200A" w:rsidRDefault="000D200A" w:rsidP="004D5A04">
      <w:pPr>
        <w:spacing w:after="200" w:line="276" w:lineRule="auto"/>
        <w:ind w:firstLine="567"/>
        <w:contextualSpacing/>
        <w:rPr>
          <w:rFonts w:ascii="Times New Roman" w:eastAsia="Calibri" w:hAnsi="Times New Roman" w:cs="Times New Roman"/>
          <w:b/>
          <w:color w:val="000000"/>
          <w:sz w:val="28"/>
          <w:szCs w:val="28"/>
        </w:rPr>
      </w:pPr>
    </w:p>
    <w:p w:rsidR="004D5A04" w:rsidRPr="004D5A04" w:rsidRDefault="004D5A04" w:rsidP="004D5A04">
      <w:pPr>
        <w:spacing w:after="200" w:line="276" w:lineRule="auto"/>
        <w:ind w:firstLine="567"/>
        <w:contextualSpacing/>
        <w:rPr>
          <w:rFonts w:ascii="Times New Roman" w:eastAsia="Calibri" w:hAnsi="Times New Roman" w:cs="Times New Roman"/>
          <w:b/>
          <w:sz w:val="28"/>
          <w:szCs w:val="28"/>
        </w:rPr>
      </w:pPr>
      <w:r w:rsidRPr="004D5A04">
        <w:rPr>
          <w:rFonts w:ascii="Times New Roman" w:eastAsia="Calibri" w:hAnsi="Times New Roman" w:cs="Times New Roman"/>
          <w:b/>
          <w:color w:val="000000"/>
          <w:sz w:val="28"/>
          <w:szCs w:val="28"/>
        </w:rPr>
        <w:t>Модуль 2.</w:t>
      </w:r>
      <w:r w:rsidRPr="004D5A04">
        <w:rPr>
          <w:rFonts w:ascii="Times New Roman" w:eastAsia="Calibri" w:hAnsi="Times New Roman" w:cs="Times New Roman"/>
          <w:b/>
          <w:sz w:val="28"/>
          <w:szCs w:val="28"/>
        </w:rPr>
        <w:t xml:space="preserve"> Генплан участка</w:t>
      </w:r>
    </w:p>
    <w:p w:rsidR="004D5A04" w:rsidRPr="004D5A04" w:rsidRDefault="004D5A04" w:rsidP="00884078">
      <w:pPr>
        <w:spacing w:after="200" w:line="360" w:lineRule="auto"/>
        <w:ind w:firstLine="567"/>
        <w:contextualSpacing/>
        <w:jc w:val="both"/>
        <w:rPr>
          <w:rFonts w:ascii="Times New Roman" w:eastAsia="Calibri" w:hAnsi="Times New Roman" w:cs="Times New Roman"/>
          <w:sz w:val="28"/>
          <w:szCs w:val="28"/>
        </w:rPr>
      </w:pPr>
      <w:r w:rsidRPr="004D5A04">
        <w:rPr>
          <w:rFonts w:ascii="Times New Roman" w:eastAsia="Calibri" w:hAnsi="Times New Roman" w:cs="Times New Roman"/>
          <w:sz w:val="28"/>
          <w:szCs w:val="28"/>
        </w:rPr>
        <w:t xml:space="preserve">Согласно  </w:t>
      </w:r>
      <w:r>
        <w:rPr>
          <w:rFonts w:ascii="Times New Roman" w:eastAsia="Calibri" w:hAnsi="Times New Roman" w:cs="Times New Roman"/>
          <w:sz w:val="28"/>
          <w:szCs w:val="28"/>
        </w:rPr>
        <w:t xml:space="preserve">выполненным </w:t>
      </w:r>
      <w:r w:rsidRPr="004D5A04">
        <w:rPr>
          <w:rFonts w:ascii="Times New Roman" w:eastAsia="Calibri" w:hAnsi="Times New Roman" w:cs="Times New Roman"/>
          <w:sz w:val="28"/>
          <w:szCs w:val="28"/>
        </w:rPr>
        <w:t>эскиз</w:t>
      </w:r>
      <w:r>
        <w:rPr>
          <w:rFonts w:ascii="Times New Roman" w:eastAsia="Calibri" w:hAnsi="Times New Roman" w:cs="Times New Roman"/>
          <w:sz w:val="28"/>
          <w:szCs w:val="28"/>
        </w:rPr>
        <w:t>ам</w:t>
      </w:r>
      <w:r w:rsidRPr="004D5A04">
        <w:rPr>
          <w:rFonts w:ascii="Times New Roman" w:eastAsia="Calibri" w:hAnsi="Times New Roman" w:cs="Times New Roman"/>
          <w:sz w:val="28"/>
          <w:szCs w:val="28"/>
        </w:rPr>
        <w:t xml:space="preserve"> из модуля №1 разработать и вычертить часть раздела АГР объекта согласно пожеланиям заказчика -</w:t>
      </w:r>
      <w:r w:rsidR="000D200A">
        <w:rPr>
          <w:rFonts w:ascii="Times New Roman" w:eastAsia="Calibri" w:hAnsi="Times New Roman" w:cs="Times New Roman"/>
          <w:sz w:val="28"/>
          <w:szCs w:val="28"/>
        </w:rPr>
        <w:t xml:space="preserve"> </w:t>
      </w:r>
      <w:r w:rsidRPr="004D5A04">
        <w:rPr>
          <w:rFonts w:ascii="Times New Roman" w:eastAsia="Calibri" w:hAnsi="Times New Roman" w:cs="Times New Roman"/>
          <w:sz w:val="28"/>
          <w:szCs w:val="28"/>
        </w:rPr>
        <w:t>генплан участка. Чертеж вычерчивается на формате А3 в М1:100</w:t>
      </w:r>
      <w:r w:rsidR="000D200A">
        <w:rPr>
          <w:rFonts w:ascii="Times New Roman" w:eastAsia="Calibri" w:hAnsi="Times New Roman" w:cs="Times New Roman"/>
          <w:sz w:val="28"/>
          <w:szCs w:val="28"/>
        </w:rPr>
        <w:t xml:space="preserve"> или М1:500</w:t>
      </w:r>
      <w:r w:rsidRPr="004D5A04">
        <w:rPr>
          <w:rFonts w:ascii="Times New Roman" w:eastAsia="Calibri" w:hAnsi="Times New Roman" w:cs="Times New Roman"/>
          <w:sz w:val="28"/>
          <w:szCs w:val="28"/>
        </w:rPr>
        <w:t>.</w:t>
      </w:r>
    </w:p>
    <w:p w:rsidR="004D5A04" w:rsidRDefault="004D5A04" w:rsidP="00884078">
      <w:pPr>
        <w:widowControl w:val="0"/>
        <w:numPr>
          <w:ilvl w:val="0"/>
          <w:numId w:val="16"/>
        </w:numPr>
        <w:autoSpaceDE w:val="0"/>
        <w:autoSpaceDN w:val="0"/>
        <w:adjustRightInd w:val="0"/>
        <w:spacing w:after="0" w:line="360" w:lineRule="auto"/>
        <w:rPr>
          <w:rFonts w:ascii="Times New Roman" w:eastAsia="Calibri" w:hAnsi="Times New Roman" w:cs="Times New Roman"/>
          <w:sz w:val="28"/>
          <w:szCs w:val="28"/>
        </w:rPr>
      </w:pPr>
      <w:r w:rsidRPr="004D5A04">
        <w:rPr>
          <w:rFonts w:ascii="Times New Roman" w:eastAsia="Calibri" w:hAnsi="Times New Roman" w:cs="Times New Roman"/>
          <w:sz w:val="28"/>
          <w:szCs w:val="28"/>
        </w:rPr>
        <w:t>На чертеже генплана помимо самого чертежа должна быть представлена экспликация и ТЭП к генплану</w:t>
      </w:r>
      <w:r w:rsidR="00DF377E">
        <w:rPr>
          <w:rFonts w:ascii="Times New Roman" w:eastAsia="Calibri" w:hAnsi="Times New Roman" w:cs="Times New Roman"/>
          <w:sz w:val="28"/>
          <w:szCs w:val="28"/>
        </w:rPr>
        <w:t xml:space="preserve"> с элементами благоустройства территории</w:t>
      </w:r>
      <w:r w:rsidRPr="004D5A04">
        <w:rPr>
          <w:rFonts w:ascii="Times New Roman" w:eastAsia="Calibri" w:hAnsi="Times New Roman" w:cs="Times New Roman"/>
          <w:sz w:val="28"/>
          <w:szCs w:val="28"/>
        </w:rPr>
        <w:t xml:space="preserve">. </w:t>
      </w:r>
    </w:p>
    <w:p w:rsidR="008B714B" w:rsidRPr="008B714B" w:rsidRDefault="008B714B" w:rsidP="008B714B">
      <w:pPr>
        <w:pStyle w:val="aff1"/>
        <w:numPr>
          <w:ilvl w:val="0"/>
          <w:numId w:val="16"/>
        </w:numPr>
        <w:tabs>
          <w:tab w:val="left" w:pos="936"/>
        </w:tabs>
        <w:spacing w:line="360" w:lineRule="auto"/>
        <w:jc w:val="both"/>
        <w:rPr>
          <w:rFonts w:ascii="Times New Roman" w:hAnsi="Times New Roman"/>
          <w:sz w:val="28"/>
          <w:szCs w:val="28"/>
        </w:rPr>
      </w:pPr>
      <w:r w:rsidRPr="008B714B">
        <w:rPr>
          <w:rFonts w:ascii="Times New Roman" w:hAnsi="Times New Roman"/>
          <w:sz w:val="28"/>
          <w:szCs w:val="28"/>
        </w:rPr>
        <w:t>Распечатанный чертеж формата А3 должен быть оформлен согласно ГОСТ Р 21 1101-2013 СПДС (присутствие рамки со штампом 185х55 мм обязательно).</w:t>
      </w:r>
    </w:p>
    <w:p w:rsidR="004D5A04" w:rsidRPr="004D5A04" w:rsidRDefault="00884078" w:rsidP="004D5A04">
      <w:pPr>
        <w:spacing w:after="200" w:line="276"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D200A">
        <w:rPr>
          <w:rFonts w:ascii="Times New Roman" w:eastAsia="Times New Roman" w:hAnsi="Times New Roman" w:cs="Times New Roman"/>
          <w:b/>
          <w:sz w:val="28"/>
          <w:szCs w:val="28"/>
          <w:lang w:eastAsia="ru-RU"/>
        </w:rPr>
        <w:t xml:space="preserve">        </w:t>
      </w:r>
      <w:r w:rsidR="004D5A04" w:rsidRPr="004D5A04">
        <w:rPr>
          <w:rFonts w:ascii="Times New Roman" w:eastAsia="Times New Roman" w:hAnsi="Times New Roman" w:cs="Times New Roman"/>
          <w:b/>
          <w:sz w:val="28"/>
          <w:szCs w:val="28"/>
          <w:lang w:eastAsia="ru-RU"/>
        </w:rPr>
        <w:t>Модуль 3. Макет объекта</w:t>
      </w:r>
    </w:p>
    <w:p w:rsidR="004D5A04" w:rsidRPr="004D5A04" w:rsidRDefault="004D5A04" w:rsidP="00884078">
      <w:pPr>
        <w:spacing w:after="200" w:line="360" w:lineRule="auto"/>
        <w:ind w:firstLine="426"/>
        <w:contextualSpacing/>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 xml:space="preserve">    Задание выполняется вручную с помощью предоставленных материалов: макетный коврик А3, линейка, нож, клей, </w:t>
      </w:r>
      <w:proofErr w:type="spellStart"/>
      <w:r w:rsidRPr="004D5A04">
        <w:rPr>
          <w:rFonts w:ascii="Times New Roman" w:eastAsia="Times New Roman" w:hAnsi="Times New Roman" w:cs="Times New Roman"/>
          <w:sz w:val="28"/>
          <w:szCs w:val="28"/>
          <w:lang w:eastAsia="ru-RU"/>
        </w:rPr>
        <w:t>пенокартон</w:t>
      </w:r>
      <w:proofErr w:type="spellEnd"/>
      <w:r w:rsidRPr="004D5A04">
        <w:rPr>
          <w:rFonts w:ascii="Times New Roman" w:eastAsia="Times New Roman" w:hAnsi="Times New Roman" w:cs="Times New Roman"/>
          <w:sz w:val="28"/>
          <w:szCs w:val="28"/>
          <w:lang w:eastAsia="ru-RU"/>
        </w:rPr>
        <w:t xml:space="preserve"> белый δ =3мм, </w:t>
      </w:r>
      <w:r w:rsidR="000D200A">
        <w:rPr>
          <w:rFonts w:ascii="Times New Roman" w:eastAsia="Times New Roman" w:hAnsi="Times New Roman" w:cs="Times New Roman"/>
          <w:sz w:val="28"/>
          <w:szCs w:val="28"/>
          <w:lang w:eastAsia="ru-RU"/>
        </w:rPr>
        <w:t xml:space="preserve">макетный </w:t>
      </w:r>
      <w:r w:rsidRPr="004D5A04">
        <w:rPr>
          <w:rFonts w:ascii="Times New Roman" w:eastAsia="Times New Roman" w:hAnsi="Times New Roman" w:cs="Times New Roman"/>
          <w:sz w:val="28"/>
          <w:szCs w:val="28"/>
          <w:lang w:eastAsia="ru-RU"/>
        </w:rPr>
        <w:t>цветной картон, пластик.</w:t>
      </w:r>
    </w:p>
    <w:p w:rsidR="004D5A04" w:rsidRPr="004D5A04" w:rsidRDefault="004D5A04" w:rsidP="00884078">
      <w:pPr>
        <w:spacing w:after="200" w:line="360" w:lineRule="auto"/>
        <w:contextualSpacing/>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lastRenderedPageBreak/>
        <w:t xml:space="preserve">          Необходимо создать </w:t>
      </w:r>
      <w:r w:rsidR="00DF377E">
        <w:rPr>
          <w:rFonts w:ascii="Times New Roman" w:eastAsia="Times New Roman" w:hAnsi="Times New Roman" w:cs="Times New Roman"/>
          <w:sz w:val="28"/>
          <w:szCs w:val="28"/>
          <w:lang w:eastAsia="ru-RU"/>
        </w:rPr>
        <w:t xml:space="preserve">рабочий </w:t>
      </w:r>
      <w:proofErr w:type="gramStart"/>
      <w:r w:rsidRPr="004D5A04">
        <w:rPr>
          <w:rFonts w:ascii="Times New Roman" w:eastAsia="Times New Roman" w:hAnsi="Times New Roman" w:cs="Times New Roman"/>
          <w:sz w:val="28"/>
          <w:szCs w:val="28"/>
          <w:lang w:eastAsia="ru-RU"/>
        </w:rPr>
        <w:t>макет  объекта</w:t>
      </w:r>
      <w:proofErr w:type="gramEnd"/>
      <w:r w:rsidRPr="004D5A04">
        <w:rPr>
          <w:rFonts w:ascii="Times New Roman" w:eastAsia="Times New Roman" w:hAnsi="Times New Roman" w:cs="Times New Roman"/>
          <w:sz w:val="28"/>
          <w:szCs w:val="28"/>
          <w:lang w:eastAsia="ru-RU"/>
        </w:rPr>
        <w:t xml:space="preserve">  в М1:100</w:t>
      </w:r>
      <w:r w:rsidR="000D200A">
        <w:rPr>
          <w:rFonts w:ascii="Times New Roman" w:eastAsia="Times New Roman" w:hAnsi="Times New Roman" w:cs="Times New Roman"/>
          <w:sz w:val="28"/>
          <w:szCs w:val="28"/>
          <w:lang w:eastAsia="ru-RU"/>
        </w:rPr>
        <w:t xml:space="preserve"> </w:t>
      </w:r>
      <w:r w:rsidR="008B714B">
        <w:rPr>
          <w:rFonts w:ascii="Times New Roman" w:eastAsia="Times New Roman" w:hAnsi="Times New Roman" w:cs="Times New Roman"/>
          <w:sz w:val="28"/>
          <w:szCs w:val="28"/>
          <w:lang w:eastAsia="ru-RU"/>
        </w:rPr>
        <w:t>-</w:t>
      </w:r>
      <w:r w:rsidR="000D200A">
        <w:rPr>
          <w:rFonts w:ascii="Times New Roman" w:eastAsia="Times New Roman" w:hAnsi="Times New Roman" w:cs="Times New Roman"/>
          <w:sz w:val="28"/>
          <w:szCs w:val="28"/>
          <w:lang w:eastAsia="ru-RU"/>
        </w:rPr>
        <w:t xml:space="preserve"> М1:</w:t>
      </w:r>
      <w:r w:rsidR="008B714B">
        <w:rPr>
          <w:rFonts w:ascii="Times New Roman" w:eastAsia="Times New Roman" w:hAnsi="Times New Roman" w:cs="Times New Roman"/>
          <w:sz w:val="28"/>
          <w:szCs w:val="28"/>
          <w:lang w:eastAsia="ru-RU"/>
        </w:rPr>
        <w:t>3</w:t>
      </w:r>
      <w:r w:rsidR="000D200A">
        <w:rPr>
          <w:rFonts w:ascii="Times New Roman" w:eastAsia="Times New Roman" w:hAnsi="Times New Roman" w:cs="Times New Roman"/>
          <w:sz w:val="28"/>
          <w:szCs w:val="28"/>
          <w:lang w:eastAsia="ru-RU"/>
        </w:rPr>
        <w:t>00</w:t>
      </w:r>
      <w:r w:rsidRPr="004D5A04">
        <w:rPr>
          <w:rFonts w:ascii="Times New Roman" w:eastAsia="Times New Roman" w:hAnsi="Times New Roman" w:cs="Times New Roman"/>
          <w:sz w:val="28"/>
          <w:szCs w:val="28"/>
          <w:lang w:eastAsia="ru-RU"/>
        </w:rPr>
        <w:t xml:space="preserve">  в цвете или черно-белый согласно выбранному эскизу модуля 1 и вычерченным чертежам модуля 3. Макет необходимо разместить на жесткой основе с элементами благоустройства территории.</w:t>
      </w:r>
    </w:p>
    <w:p w:rsidR="000D200A" w:rsidRDefault="000D200A" w:rsidP="004D5A04">
      <w:pPr>
        <w:spacing w:after="200" w:line="276" w:lineRule="auto"/>
        <w:ind w:firstLine="567"/>
        <w:contextualSpacing/>
        <w:rPr>
          <w:rFonts w:ascii="Times New Roman" w:eastAsia="Calibri" w:hAnsi="Times New Roman" w:cs="Times New Roman"/>
          <w:b/>
          <w:sz w:val="28"/>
          <w:szCs w:val="28"/>
        </w:rPr>
      </w:pPr>
    </w:p>
    <w:p w:rsidR="004D5A04" w:rsidRPr="004D5A04" w:rsidRDefault="00884078" w:rsidP="004D5A04">
      <w:pPr>
        <w:spacing w:after="200" w:line="276" w:lineRule="auto"/>
        <w:ind w:firstLine="567"/>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4D5A04" w:rsidRPr="004D5A04">
        <w:rPr>
          <w:rFonts w:ascii="Times New Roman" w:eastAsia="Calibri" w:hAnsi="Times New Roman" w:cs="Times New Roman"/>
          <w:b/>
          <w:sz w:val="28"/>
          <w:szCs w:val="28"/>
        </w:rPr>
        <w:t>Модуль 4: Архитектурный раздел проектной документации</w:t>
      </w:r>
    </w:p>
    <w:p w:rsidR="004D5A04" w:rsidRPr="004D5A04" w:rsidRDefault="004D5A04" w:rsidP="00884078">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 xml:space="preserve">На основе выполненных эскизов из модуля №1 разработать и вычертить </w:t>
      </w:r>
      <w:r w:rsidR="000D200A">
        <w:rPr>
          <w:rFonts w:ascii="Times New Roman" w:eastAsia="Times New Roman" w:hAnsi="Times New Roman" w:cs="Times New Roman"/>
          <w:sz w:val="28"/>
          <w:szCs w:val="28"/>
          <w:lang w:eastAsia="ru-RU"/>
        </w:rPr>
        <w:t xml:space="preserve">чертежи </w:t>
      </w:r>
      <w:r w:rsidRPr="004D5A04">
        <w:rPr>
          <w:rFonts w:ascii="Times New Roman" w:eastAsia="Times New Roman" w:hAnsi="Times New Roman" w:cs="Times New Roman"/>
          <w:sz w:val="28"/>
          <w:szCs w:val="28"/>
          <w:lang w:eastAsia="ru-RU"/>
        </w:rPr>
        <w:t xml:space="preserve">архитектурного раздела проектной документации согласно пожеланиям заказчика. Предложение должно быть оригинальным, креативным, не копировать чужое решение, при этом отвечать требованиям нормативной документации и правилам оформления проектной документации. Чертежи вычерчиваются на формате А3 в М1:100 </w:t>
      </w:r>
      <w:r w:rsidR="008B714B">
        <w:rPr>
          <w:rFonts w:ascii="Times New Roman" w:eastAsia="Times New Roman" w:hAnsi="Times New Roman" w:cs="Times New Roman"/>
          <w:sz w:val="28"/>
          <w:szCs w:val="28"/>
          <w:lang w:eastAsia="ru-RU"/>
        </w:rPr>
        <w:t>-</w:t>
      </w:r>
      <w:r w:rsidRPr="004D5A04">
        <w:rPr>
          <w:rFonts w:ascii="Times New Roman" w:eastAsia="Times New Roman" w:hAnsi="Times New Roman" w:cs="Times New Roman"/>
          <w:sz w:val="28"/>
          <w:szCs w:val="28"/>
          <w:lang w:eastAsia="ru-RU"/>
        </w:rPr>
        <w:t xml:space="preserve"> М1:</w:t>
      </w:r>
      <w:r w:rsidR="008B714B">
        <w:rPr>
          <w:rFonts w:ascii="Times New Roman" w:eastAsia="Times New Roman" w:hAnsi="Times New Roman" w:cs="Times New Roman"/>
          <w:sz w:val="28"/>
          <w:szCs w:val="28"/>
          <w:lang w:eastAsia="ru-RU"/>
        </w:rPr>
        <w:t>3</w:t>
      </w:r>
      <w:r w:rsidRPr="004D5A04">
        <w:rPr>
          <w:rFonts w:ascii="Times New Roman" w:eastAsia="Times New Roman" w:hAnsi="Times New Roman" w:cs="Times New Roman"/>
          <w:sz w:val="28"/>
          <w:szCs w:val="28"/>
          <w:lang w:eastAsia="ru-RU"/>
        </w:rPr>
        <w:t>00. Вся информация на формате должна быть представлена таким образом, чтобы клиент мог получить характеристику объекта без Вашего непосредственного присутствия.</w:t>
      </w:r>
    </w:p>
    <w:p w:rsidR="004D5A04" w:rsidRPr="004D5A04" w:rsidRDefault="004D5A04" w:rsidP="00884078">
      <w:pPr>
        <w:widowControl w:val="0"/>
        <w:numPr>
          <w:ilvl w:val="0"/>
          <w:numId w:val="17"/>
        </w:num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 xml:space="preserve">На чертежах планов должны присутствовать осевые привязки с размерами, площади и </w:t>
      </w:r>
      <w:r w:rsidR="00DF377E">
        <w:rPr>
          <w:rFonts w:ascii="Times New Roman" w:eastAsia="Times New Roman" w:hAnsi="Times New Roman" w:cs="Times New Roman"/>
          <w:sz w:val="28"/>
          <w:szCs w:val="28"/>
          <w:lang w:eastAsia="ru-RU"/>
        </w:rPr>
        <w:t>экспликация</w:t>
      </w:r>
      <w:r w:rsidRPr="004D5A04">
        <w:rPr>
          <w:rFonts w:ascii="Times New Roman" w:eastAsia="Times New Roman" w:hAnsi="Times New Roman" w:cs="Times New Roman"/>
          <w:sz w:val="28"/>
          <w:szCs w:val="28"/>
          <w:lang w:eastAsia="ru-RU"/>
        </w:rPr>
        <w:t xml:space="preserve"> основных помещений;</w:t>
      </w:r>
    </w:p>
    <w:p w:rsidR="004D5A04" w:rsidRPr="004D5A04" w:rsidRDefault="004D5A04" w:rsidP="00884078">
      <w:pPr>
        <w:widowControl w:val="0"/>
        <w:numPr>
          <w:ilvl w:val="0"/>
          <w:numId w:val="17"/>
        </w:num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На чертежах фасадов должны присутствовать осевые привязки с размерами, высотные отметки;</w:t>
      </w:r>
    </w:p>
    <w:p w:rsidR="004D5A04" w:rsidRPr="004D5A04" w:rsidRDefault="004D5A04" w:rsidP="00884078">
      <w:pPr>
        <w:widowControl w:val="0"/>
        <w:numPr>
          <w:ilvl w:val="0"/>
          <w:numId w:val="17"/>
        </w:num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На разрезе помимо осевых размеров и высотных отметок должны быть показаны флажки с составом материалов стен, перекрытий</w:t>
      </w:r>
      <w:r w:rsidR="00DF377E">
        <w:rPr>
          <w:rFonts w:ascii="Times New Roman" w:eastAsia="Times New Roman" w:hAnsi="Times New Roman" w:cs="Times New Roman"/>
          <w:sz w:val="28"/>
          <w:szCs w:val="28"/>
          <w:lang w:eastAsia="ru-RU"/>
        </w:rPr>
        <w:t xml:space="preserve"> или</w:t>
      </w:r>
      <w:r w:rsidRPr="004D5A04">
        <w:rPr>
          <w:rFonts w:ascii="Times New Roman" w:eastAsia="Times New Roman" w:hAnsi="Times New Roman" w:cs="Times New Roman"/>
          <w:sz w:val="28"/>
          <w:szCs w:val="28"/>
          <w:lang w:eastAsia="ru-RU"/>
        </w:rPr>
        <w:t xml:space="preserve"> кровли.</w:t>
      </w:r>
    </w:p>
    <w:p w:rsidR="008B714B" w:rsidRDefault="008B714B" w:rsidP="008B714B">
      <w:pPr>
        <w:suppressAutoHyphens/>
        <w:spacing w:after="0" w:line="360" w:lineRule="auto"/>
        <w:contextualSpacing/>
        <w:jc w:val="both"/>
        <w:rPr>
          <w:rFonts w:ascii="Times New Roman" w:eastAsia="Times New Roman" w:hAnsi="Times New Roman" w:cs="Times New Roman"/>
          <w:sz w:val="28"/>
          <w:szCs w:val="28"/>
          <w:lang w:eastAsia="ru-RU"/>
        </w:rPr>
      </w:pPr>
      <w:r w:rsidRPr="008B714B">
        <w:rPr>
          <w:rFonts w:ascii="Times New Roman" w:eastAsia="Times New Roman" w:hAnsi="Times New Roman" w:cs="Times New Roman"/>
          <w:sz w:val="28"/>
          <w:szCs w:val="28"/>
          <w:lang w:eastAsia="ru-RU"/>
        </w:rPr>
        <w:t xml:space="preserve">          Оформление всех чертежей должно быть выполнено согласно ГОСТ Р 21 1101-2013 СПДС (присутствие рамки со штампом 185х55 мм обязательно).</w:t>
      </w:r>
    </w:p>
    <w:p w:rsidR="000D200A" w:rsidRDefault="004D5A04" w:rsidP="003127B2">
      <w:pPr>
        <w:suppressAutoHyphens/>
        <w:spacing w:after="0" w:line="240" w:lineRule="auto"/>
        <w:contextualSpacing/>
        <w:jc w:val="both"/>
        <w:rPr>
          <w:rFonts w:ascii="Times New Roman" w:eastAsia="Times New Roman" w:hAnsi="Times New Roman" w:cs="Times New Roman"/>
          <w:b/>
          <w:sz w:val="28"/>
          <w:szCs w:val="28"/>
          <w:lang w:eastAsia="ru-RU"/>
        </w:rPr>
      </w:pPr>
      <w:r w:rsidRPr="004D5A04">
        <w:rPr>
          <w:rFonts w:ascii="Times New Roman" w:eastAsia="Times New Roman" w:hAnsi="Times New Roman" w:cs="Times New Roman"/>
          <w:sz w:val="28"/>
          <w:szCs w:val="28"/>
          <w:lang w:eastAsia="ru-RU"/>
        </w:rPr>
        <w:t xml:space="preserve"> </w:t>
      </w:r>
      <w:r w:rsidRPr="004D5A04">
        <w:rPr>
          <w:rFonts w:ascii="Times New Roman" w:eastAsia="Times New Roman" w:hAnsi="Times New Roman" w:cs="Times New Roman"/>
          <w:b/>
          <w:sz w:val="28"/>
          <w:szCs w:val="28"/>
          <w:lang w:eastAsia="ru-RU"/>
        </w:rPr>
        <w:t xml:space="preserve">        </w:t>
      </w:r>
    </w:p>
    <w:p w:rsidR="004D5A04" w:rsidRPr="004D5A04" w:rsidRDefault="000D200A" w:rsidP="00D511D8">
      <w:pPr>
        <w:suppressAutoHyphen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4D5A04" w:rsidRPr="004D5A04">
        <w:rPr>
          <w:rFonts w:ascii="Times New Roman" w:eastAsia="Times New Roman" w:hAnsi="Times New Roman" w:cs="Times New Roman"/>
          <w:b/>
          <w:sz w:val="28"/>
          <w:szCs w:val="28"/>
          <w:lang w:eastAsia="ru-RU"/>
        </w:rPr>
        <w:t xml:space="preserve"> Модуль 5: 3</w:t>
      </w:r>
      <w:r w:rsidR="004D5A04" w:rsidRPr="004D5A04">
        <w:rPr>
          <w:rFonts w:ascii="Times New Roman" w:eastAsia="Times New Roman" w:hAnsi="Times New Roman" w:cs="Times New Roman"/>
          <w:b/>
          <w:sz w:val="28"/>
          <w:szCs w:val="28"/>
          <w:lang w:val="en-US" w:eastAsia="ru-RU"/>
        </w:rPr>
        <w:t>D</w:t>
      </w:r>
      <w:r w:rsidR="004D5A04" w:rsidRPr="004D5A04">
        <w:rPr>
          <w:rFonts w:ascii="Times New Roman" w:eastAsia="Times New Roman" w:hAnsi="Times New Roman" w:cs="Times New Roman"/>
          <w:b/>
          <w:sz w:val="28"/>
          <w:szCs w:val="28"/>
          <w:lang w:eastAsia="ru-RU"/>
        </w:rPr>
        <w:t xml:space="preserve"> модель и визуализация объекта</w:t>
      </w:r>
    </w:p>
    <w:p w:rsidR="004D5A04" w:rsidRPr="004D5A04" w:rsidRDefault="004D5A04" w:rsidP="00D511D8">
      <w:pPr>
        <w:widowControl w:val="0"/>
        <w:autoSpaceDE w:val="0"/>
        <w:autoSpaceDN w:val="0"/>
        <w:adjustRightInd w:val="0"/>
        <w:spacing w:after="0" w:line="360" w:lineRule="auto"/>
        <w:ind w:firstLine="397"/>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 xml:space="preserve">      На основе выбранных предложений из модуля 2 разработать 3д-модель объекта в цвете и материале. </w:t>
      </w:r>
    </w:p>
    <w:p w:rsidR="004D5A04" w:rsidRPr="004D5A04" w:rsidRDefault="004D5A04" w:rsidP="00884078">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b/>
          <w:sz w:val="28"/>
          <w:szCs w:val="28"/>
          <w:lang w:eastAsia="ru-RU"/>
        </w:rPr>
        <w:t>Технические параметры разработки проекта</w:t>
      </w:r>
    </w:p>
    <w:p w:rsidR="008B714B" w:rsidRPr="008B714B" w:rsidRDefault="008B714B" w:rsidP="008B714B">
      <w:pPr>
        <w:widowControl w:val="0"/>
        <w:numPr>
          <w:ilvl w:val="0"/>
          <w:numId w:val="19"/>
        </w:numPr>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B714B">
        <w:rPr>
          <w:rFonts w:ascii="Times New Roman" w:eastAsia="Times New Roman" w:hAnsi="Times New Roman" w:cs="Times New Roman"/>
          <w:sz w:val="28"/>
          <w:szCs w:val="28"/>
          <w:lang w:eastAsia="ru-RU"/>
        </w:rPr>
        <w:t>Масштаб модели объекта 1:1</w:t>
      </w:r>
    </w:p>
    <w:p w:rsidR="008B714B" w:rsidRPr="008B714B" w:rsidRDefault="008B714B" w:rsidP="008B714B">
      <w:pPr>
        <w:widowControl w:val="0"/>
        <w:numPr>
          <w:ilvl w:val="0"/>
          <w:numId w:val="19"/>
        </w:numPr>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B714B">
        <w:rPr>
          <w:rFonts w:ascii="Times New Roman" w:eastAsia="Times New Roman" w:hAnsi="Times New Roman" w:cs="Times New Roman"/>
          <w:sz w:val="28"/>
          <w:szCs w:val="28"/>
          <w:lang w:eastAsia="ru-RU"/>
        </w:rPr>
        <w:t>Единицы измерения объекта – мм</w:t>
      </w:r>
    </w:p>
    <w:p w:rsidR="008B714B" w:rsidRPr="008B714B" w:rsidRDefault="008B714B" w:rsidP="008B714B">
      <w:pPr>
        <w:widowControl w:val="0"/>
        <w:numPr>
          <w:ilvl w:val="0"/>
          <w:numId w:val="19"/>
        </w:numPr>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B714B">
        <w:rPr>
          <w:rFonts w:ascii="Times New Roman" w:eastAsia="Times New Roman" w:hAnsi="Times New Roman" w:cs="Times New Roman"/>
          <w:sz w:val="28"/>
          <w:szCs w:val="28"/>
          <w:lang w:eastAsia="ru-RU"/>
        </w:rPr>
        <w:t>Модель находится в нуле координат</w:t>
      </w:r>
    </w:p>
    <w:p w:rsidR="008B714B" w:rsidRPr="008B714B" w:rsidRDefault="008B714B" w:rsidP="008B714B">
      <w:pPr>
        <w:widowControl w:val="0"/>
        <w:numPr>
          <w:ilvl w:val="0"/>
          <w:numId w:val="19"/>
        </w:numPr>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B714B">
        <w:rPr>
          <w:rFonts w:ascii="Times New Roman" w:eastAsia="Times New Roman" w:hAnsi="Times New Roman" w:cs="Times New Roman"/>
          <w:sz w:val="28"/>
          <w:szCs w:val="28"/>
          <w:lang w:eastAsia="ru-RU"/>
        </w:rPr>
        <w:lastRenderedPageBreak/>
        <w:t xml:space="preserve">Целостность модели (геометрии объема) </w:t>
      </w:r>
    </w:p>
    <w:p w:rsidR="008B714B" w:rsidRPr="008B714B" w:rsidRDefault="008B714B" w:rsidP="008B714B">
      <w:pPr>
        <w:widowControl w:val="0"/>
        <w:numPr>
          <w:ilvl w:val="0"/>
          <w:numId w:val="19"/>
        </w:numPr>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B714B">
        <w:rPr>
          <w:rFonts w:ascii="Times New Roman" w:eastAsia="Times New Roman" w:hAnsi="Times New Roman" w:cs="Times New Roman"/>
          <w:sz w:val="28"/>
          <w:szCs w:val="28"/>
          <w:lang w:eastAsia="ru-RU"/>
        </w:rPr>
        <w:t>Формирование сцены объекта (подложка в виде ландшафта)</w:t>
      </w:r>
    </w:p>
    <w:p w:rsidR="008B714B" w:rsidRPr="008B714B" w:rsidRDefault="008B714B" w:rsidP="008B714B">
      <w:pPr>
        <w:widowControl w:val="0"/>
        <w:numPr>
          <w:ilvl w:val="0"/>
          <w:numId w:val="19"/>
        </w:numPr>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B714B">
        <w:rPr>
          <w:rFonts w:ascii="Times New Roman" w:eastAsia="Times New Roman" w:hAnsi="Times New Roman" w:cs="Times New Roman"/>
          <w:sz w:val="28"/>
          <w:szCs w:val="28"/>
          <w:lang w:eastAsia="ru-RU"/>
        </w:rPr>
        <w:t>Наличие источника света (солнца)</w:t>
      </w:r>
      <w:r w:rsidR="00DF377E">
        <w:rPr>
          <w:rFonts w:ascii="Times New Roman" w:eastAsia="Times New Roman" w:hAnsi="Times New Roman" w:cs="Times New Roman"/>
          <w:sz w:val="28"/>
          <w:szCs w:val="28"/>
          <w:lang w:eastAsia="ru-RU"/>
        </w:rPr>
        <w:t xml:space="preserve"> с падающими тенями на фасаде</w:t>
      </w:r>
    </w:p>
    <w:p w:rsidR="008B714B" w:rsidRPr="008B714B" w:rsidRDefault="008B714B" w:rsidP="008B714B">
      <w:pPr>
        <w:widowControl w:val="0"/>
        <w:numPr>
          <w:ilvl w:val="0"/>
          <w:numId w:val="19"/>
        </w:numPr>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B714B">
        <w:rPr>
          <w:rFonts w:ascii="Times New Roman" w:eastAsia="Times New Roman" w:hAnsi="Times New Roman" w:cs="Times New Roman"/>
          <w:sz w:val="28"/>
          <w:szCs w:val="28"/>
          <w:lang w:eastAsia="ru-RU"/>
        </w:rPr>
        <w:t>Текстура и материал конструкции здания из стандартной библиотеки</w:t>
      </w:r>
    </w:p>
    <w:p w:rsidR="008B714B" w:rsidRPr="008B714B" w:rsidRDefault="008B714B" w:rsidP="008B714B">
      <w:pPr>
        <w:widowControl w:val="0"/>
        <w:numPr>
          <w:ilvl w:val="0"/>
          <w:numId w:val="19"/>
        </w:numPr>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B714B">
        <w:rPr>
          <w:rFonts w:ascii="Times New Roman" w:eastAsia="Times New Roman" w:hAnsi="Times New Roman" w:cs="Times New Roman"/>
          <w:sz w:val="28"/>
          <w:szCs w:val="28"/>
          <w:lang w:eastAsia="ru-RU"/>
        </w:rPr>
        <w:t xml:space="preserve">Рендер перспективного изображения объекта, формат файлов сохранения JPEG с разрешением 300пикс., под названием “ЗD модель”. </w:t>
      </w:r>
    </w:p>
    <w:p w:rsidR="008B714B" w:rsidRPr="008B714B" w:rsidRDefault="008B714B" w:rsidP="008B714B">
      <w:pPr>
        <w:widowControl w:val="0"/>
        <w:numPr>
          <w:ilvl w:val="0"/>
          <w:numId w:val="19"/>
        </w:numPr>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B714B">
        <w:rPr>
          <w:rFonts w:ascii="Times New Roman" w:eastAsia="Times New Roman" w:hAnsi="Times New Roman" w:cs="Times New Roman"/>
          <w:sz w:val="28"/>
          <w:szCs w:val="28"/>
          <w:lang w:eastAsia="ru-RU"/>
        </w:rPr>
        <w:t xml:space="preserve"> Рендер модели со вставкой в ситуацию, формат файлов JPEG, в программе </w:t>
      </w:r>
      <w:proofErr w:type="spellStart"/>
      <w:r w:rsidRPr="008B714B">
        <w:rPr>
          <w:rFonts w:ascii="Times New Roman" w:eastAsia="Times New Roman" w:hAnsi="Times New Roman" w:cs="Times New Roman"/>
          <w:sz w:val="28"/>
          <w:szCs w:val="28"/>
          <w:lang w:eastAsia="ru-RU"/>
        </w:rPr>
        <w:t>Adobe</w:t>
      </w:r>
      <w:proofErr w:type="spellEnd"/>
      <w:r w:rsidRPr="008B714B">
        <w:rPr>
          <w:rFonts w:ascii="Times New Roman" w:eastAsia="Times New Roman" w:hAnsi="Times New Roman" w:cs="Times New Roman"/>
          <w:sz w:val="28"/>
          <w:szCs w:val="28"/>
          <w:lang w:eastAsia="ru-RU"/>
        </w:rPr>
        <w:t xml:space="preserve"> </w:t>
      </w:r>
      <w:proofErr w:type="spellStart"/>
      <w:r w:rsidRPr="008B714B">
        <w:rPr>
          <w:rFonts w:ascii="Times New Roman" w:eastAsia="Times New Roman" w:hAnsi="Times New Roman" w:cs="Times New Roman"/>
          <w:sz w:val="28"/>
          <w:szCs w:val="28"/>
          <w:lang w:eastAsia="ru-RU"/>
        </w:rPr>
        <w:t>Photoshop</w:t>
      </w:r>
      <w:proofErr w:type="spellEnd"/>
      <w:r w:rsidRPr="008B714B">
        <w:rPr>
          <w:rFonts w:ascii="Times New Roman" w:eastAsia="Times New Roman" w:hAnsi="Times New Roman" w:cs="Times New Roman"/>
          <w:sz w:val="28"/>
          <w:szCs w:val="28"/>
          <w:lang w:eastAsia="ru-RU"/>
        </w:rPr>
        <w:t xml:space="preserve"> </w:t>
      </w:r>
      <w:proofErr w:type="gramStart"/>
      <w:r w:rsidRPr="008B714B">
        <w:rPr>
          <w:rFonts w:ascii="Times New Roman" w:eastAsia="Times New Roman" w:hAnsi="Times New Roman" w:cs="Times New Roman"/>
          <w:sz w:val="28"/>
          <w:szCs w:val="28"/>
          <w:lang w:eastAsia="ru-RU"/>
        </w:rPr>
        <w:t>( при</w:t>
      </w:r>
      <w:proofErr w:type="gramEnd"/>
      <w:r w:rsidRPr="008B714B">
        <w:rPr>
          <w:rFonts w:ascii="Times New Roman" w:eastAsia="Times New Roman" w:hAnsi="Times New Roman" w:cs="Times New Roman"/>
          <w:sz w:val="28"/>
          <w:szCs w:val="28"/>
          <w:lang w:eastAsia="ru-RU"/>
        </w:rPr>
        <w:t xml:space="preserve"> тяжелом рендере допускается скриншот экрана)</w:t>
      </w:r>
    </w:p>
    <w:p w:rsidR="000D200A" w:rsidRDefault="000D200A" w:rsidP="004D5A04">
      <w:pPr>
        <w:suppressAutoHyphens/>
        <w:spacing w:after="0" w:line="240" w:lineRule="auto"/>
        <w:ind w:firstLine="709"/>
        <w:jc w:val="both"/>
        <w:rPr>
          <w:rFonts w:ascii="Times New Roman" w:eastAsia="Times New Roman" w:hAnsi="Times New Roman" w:cs="Times New Roman"/>
          <w:b/>
          <w:sz w:val="28"/>
          <w:szCs w:val="28"/>
          <w:lang w:eastAsia="ru-RU"/>
        </w:rPr>
      </w:pPr>
    </w:p>
    <w:p w:rsidR="004D5A04" w:rsidRPr="004D5A04" w:rsidRDefault="004D5A04" w:rsidP="00AE3229">
      <w:pPr>
        <w:suppressAutoHyphens/>
        <w:spacing w:after="0" w:line="360" w:lineRule="auto"/>
        <w:ind w:firstLine="709"/>
        <w:jc w:val="both"/>
        <w:rPr>
          <w:rFonts w:ascii="Times New Roman" w:eastAsia="Times New Roman" w:hAnsi="Times New Roman" w:cs="Times New Roman"/>
          <w:b/>
          <w:sz w:val="28"/>
          <w:szCs w:val="28"/>
          <w:lang w:eastAsia="ru-RU"/>
        </w:rPr>
      </w:pPr>
      <w:r w:rsidRPr="004D5A04">
        <w:rPr>
          <w:rFonts w:ascii="Times New Roman" w:eastAsia="Times New Roman" w:hAnsi="Times New Roman" w:cs="Times New Roman"/>
          <w:b/>
          <w:sz w:val="28"/>
          <w:szCs w:val="28"/>
          <w:lang w:eastAsia="ru-RU"/>
        </w:rPr>
        <w:t xml:space="preserve">Модуль 6. Руководство и </w:t>
      </w:r>
      <w:proofErr w:type="gramStart"/>
      <w:r w:rsidRPr="004D5A04">
        <w:rPr>
          <w:rFonts w:ascii="Times New Roman" w:eastAsia="Times New Roman" w:hAnsi="Times New Roman" w:cs="Times New Roman"/>
          <w:b/>
          <w:sz w:val="28"/>
          <w:szCs w:val="28"/>
          <w:lang w:eastAsia="ru-RU"/>
        </w:rPr>
        <w:t>управление  архитектурным</w:t>
      </w:r>
      <w:proofErr w:type="gramEnd"/>
      <w:r w:rsidRPr="004D5A04">
        <w:rPr>
          <w:rFonts w:ascii="Times New Roman" w:eastAsia="Times New Roman" w:hAnsi="Times New Roman" w:cs="Times New Roman"/>
          <w:b/>
          <w:sz w:val="28"/>
          <w:szCs w:val="28"/>
          <w:lang w:eastAsia="ru-RU"/>
        </w:rPr>
        <w:t xml:space="preserve"> проектированием и строительством</w:t>
      </w:r>
    </w:p>
    <w:p w:rsidR="004D5A04" w:rsidRPr="004D5A04" w:rsidRDefault="004D5A04" w:rsidP="00884078">
      <w:pPr>
        <w:suppressAutoHyphens/>
        <w:spacing w:after="0" w:line="360" w:lineRule="auto"/>
        <w:ind w:firstLine="709"/>
        <w:jc w:val="both"/>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 xml:space="preserve">Согласно принятому проектному решению в предыдущих модулях составить этапы выполнения инвестиционного проекта и их содержание (этап 1 – </w:t>
      </w:r>
      <w:proofErr w:type="spellStart"/>
      <w:r w:rsidRPr="004D5A04">
        <w:rPr>
          <w:rFonts w:ascii="Times New Roman" w:eastAsia="Times New Roman" w:hAnsi="Times New Roman" w:cs="Times New Roman"/>
          <w:sz w:val="28"/>
          <w:szCs w:val="28"/>
          <w:lang w:eastAsia="ru-RU"/>
        </w:rPr>
        <w:t>Предъинвестиционный</w:t>
      </w:r>
      <w:proofErr w:type="spellEnd"/>
      <w:r w:rsidRPr="004D5A04">
        <w:rPr>
          <w:rFonts w:ascii="Times New Roman" w:eastAsia="Times New Roman" w:hAnsi="Times New Roman" w:cs="Times New Roman"/>
          <w:sz w:val="28"/>
          <w:szCs w:val="28"/>
          <w:lang w:eastAsia="ru-RU"/>
        </w:rPr>
        <w:t xml:space="preserve">, </w:t>
      </w:r>
      <w:r w:rsidR="00AE3229">
        <w:rPr>
          <w:rFonts w:ascii="Times New Roman" w:eastAsia="Times New Roman" w:hAnsi="Times New Roman" w:cs="Times New Roman"/>
          <w:sz w:val="28"/>
          <w:szCs w:val="28"/>
          <w:lang w:eastAsia="ru-RU"/>
        </w:rPr>
        <w:t xml:space="preserve"> </w:t>
      </w:r>
      <w:r w:rsidRPr="004D5A04">
        <w:rPr>
          <w:rFonts w:ascii="Times New Roman" w:eastAsia="Times New Roman" w:hAnsi="Times New Roman" w:cs="Times New Roman"/>
          <w:sz w:val="28"/>
          <w:szCs w:val="28"/>
          <w:lang w:eastAsia="ru-RU"/>
        </w:rPr>
        <w:t>этап 2 -  принятие инвестиционного решения о выполнении объекта, этап 3 – развитие инвестиционного проекта, этап 4 – строительство (реконструкция) объекта, этап 5 – эксплуатация или продажа объекта, этап 6 – возврат кредитов, получение прибыли</w:t>
      </w:r>
      <w:r w:rsidR="00DF377E">
        <w:rPr>
          <w:rFonts w:ascii="Times New Roman" w:eastAsia="Times New Roman" w:hAnsi="Times New Roman" w:cs="Times New Roman"/>
          <w:sz w:val="28"/>
          <w:szCs w:val="28"/>
          <w:lang w:eastAsia="ru-RU"/>
        </w:rPr>
        <w:t xml:space="preserve">, </w:t>
      </w:r>
      <w:r w:rsidRPr="004D5A04">
        <w:rPr>
          <w:rFonts w:ascii="Times New Roman" w:eastAsia="Times New Roman" w:hAnsi="Times New Roman" w:cs="Times New Roman"/>
          <w:sz w:val="28"/>
          <w:szCs w:val="28"/>
          <w:lang w:eastAsia="ru-RU"/>
        </w:rPr>
        <w:t xml:space="preserve">список состава томов проектной документации необходимой для согласования, порядок прохождения экспертизы проектной документации, этапы строительства и реализации объекта). </w:t>
      </w:r>
    </w:p>
    <w:p w:rsidR="000D200A" w:rsidRDefault="004D5A04" w:rsidP="004D5A04">
      <w:pPr>
        <w:spacing w:after="200" w:line="276" w:lineRule="auto"/>
        <w:ind w:firstLine="142"/>
        <w:contextualSpacing/>
        <w:rPr>
          <w:rFonts w:ascii="Times New Roman" w:eastAsia="Times New Roman" w:hAnsi="Times New Roman" w:cs="Times New Roman"/>
          <w:b/>
          <w:sz w:val="28"/>
          <w:szCs w:val="28"/>
          <w:lang w:eastAsia="ru-RU"/>
        </w:rPr>
      </w:pPr>
      <w:r w:rsidRPr="004D5A04">
        <w:rPr>
          <w:rFonts w:ascii="Times New Roman" w:eastAsia="Times New Roman" w:hAnsi="Times New Roman" w:cs="Times New Roman"/>
          <w:b/>
          <w:sz w:val="28"/>
          <w:szCs w:val="28"/>
          <w:lang w:eastAsia="ru-RU"/>
        </w:rPr>
        <w:t xml:space="preserve">         </w:t>
      </w:r>
    </w:p>
    <w:p w:rsidR="004D5A04" w:rsidRPr="004D5A04" w:rsidRDefault="000D200A" w:rsidP="00AE3229">
      <w:pPr>
        <w:spacing w:after="200" w:line="360" w:lineRule="auto"/>
        <w:ind w:firstLine="142"/>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D5A04" w:rsidRPr="004D5A04">
        <w:rPr>
          <w:rFonts w:ascii="Times New Roman" w:eastAsia="Times New Roman" w:hAnsi="Times New Roman" w:cs="Times New Roman"/>
          <w:b/>
          <w:sz w:val="28"/>
          <w:szCs w:val="28"/>
          <w:lang w:eastAsia="ru-RU"/>
        </w:rPr>
        <w:t xml:space="preserve"> Модуль 7. Защита проекта с презентацией</w:t>
      </w:r>
    </w:p>
    <w:p w:rsidR="004D5A04" w:rsidRPr="004D5A04" w:rsidRDefault="000D200A" w:rsidP="00AE3229">
      <w:pPr>
        <w:widowControl w:val="0"/>
        <w:autoSpaceDE w:val="0"/>
        <w:autoSpaceDN w:val="0"/>
        <w:adjustRightInd w:val="0"/>
        <w:spacing w:after="0" w:line="36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4D5A04" w:rsidRPr="004D5A04">
        <w:rPr>
          <w:rFonts w:ascii="Times New Roman" w:eastAsia="Times New Roman" w:hAnsi="Times New Roman" w:cs="Times New Roman"/>
          <w:sz w:val="28"/>
          <w:szCs w:val="28"/>
          <w:lang w:eastAsia="ru-RU"/>
        </w:rPr>
        <w:t>Создание  и</w:t>
      </w:r>
      <w:proofErr w:type="gramEnd"/>
      <w:r w:rsidR="004D5A04" w:rsidRPr="004D5A04">
        <w:rPr>
          <w:rFonts w:ascii="Times New Roman" w:eastAsia="Times New Roman" w:hAnsi="Times New Roman" w:cs="Times New Roman"/>
          <w:sz w:val="28"/>
          <w:szCs w:val="28"/>
          <w:lang w:eastAsia="ru-RU"/>
        </w:rPr>
        <w:t xml:space="preserve"> печать презентационного плаката на формате </w:t>
      </w:r>
      <w:r w:rsidR="00DF377E">
        <w:rPr>
          <w:rFonts w:ascii="Times New Roman" w:eastAsia="Times New Roman" w:hAnsi="Times New Roman" w:cs="Times New Roman"/>
          <w:sz w:val="28"/>
          <w:szCs w:val="28"/>
          <w:lang w:eastAsia="ru-RU"/>
        </w:rPr>
        <w:t>А1</w:t>
      </w:r>
      <w:r w:rsidR="00DF377E" w:rsidRPr="00DF377E">
        <w:rPr>
          <w:rFonts w:ascii="Times New Roman" w:eastAsia="Times New Roman" w:hAnsi="Times New Roman" w:cs="Times New Roman"/>
          <w:sz w:val="28"/>
          <w:szCs w:val="28"/>
          <w:lang w:eastAsia="ru-RU"/>
        </w:rPr>
        <w:t>/</w:t>
      </w:r>
      <w:r w:rsidR="004D5A04" w:rsidRPr="004D5A04">
        <w:rPr>
          <w:rFonts w:ascii="Times New Roman" w:eastAsia="Times New Roman" w:hAnsi="Times New Roman" w:cs="Times New Roman"/>
          <w:sz w:val="28"/>
          <w:szCs w:val="28"/>
          <w:lang w:eastAsia="ru-RU"/>
        </w:rPr>
        <w:t>А0, который полностью отразит проектное предложение по заданному объекту, его креативность и глубину проработки, а также заинтересует заказчика и будет выбран  для разработки рабочей документации и строительства. Защита работы в целом.</w:t>
      </w:r>
    </w:p>
    <w:p w:rsidR="004D5A04" w:rsidRPr="004D5A04" w:rsidRDefault="004D5A04" w:rsidP="00AE3229">
      <w:pPr>
        <w:spacing w:after="200" w:line="360" w:lineRule="auto"/>
        <w:ind w:left="567" w:firstLine="142"/>
        <w:contextualSpacing/>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На плакате обязательно должны быть следующие элементы:</w:t>
      </w:r>
    </w:p>
    <w:p w:rsidR="004D5A04" w:rsidRPr="004D5A04" w:rsidRDefault="004D5A04" w:rsidP="00884078">
      <w:pPr>
        <w:spacing w:after="200" w:line="360" w:lineRule="auto"/>
        <w:ind w:left="567" w:firstLine="142"/>
        <w:contextualSpacing/>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1. Название проекта и разработчик</w:t>
      </w:r>
    </w:p>
    <w:p w:rsidR="004D5A04" w:rsidRPr="004D5A04" w:rsidRDefault="004D5A04" w:rsidP="00884078">
      <w:pPr>
        <w:spacing w:after="200" w:line="360" w:lineRule="auto"/>
        <w:ind w:left="567" w:firstLine="142"/>
        <w:contextualSpacing/>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lastRenderedPageBreak/>
        <w:t>2. Техническое задание</w:t>
      </w:r>
      <w:r w:rsidR="008B714B">
        <w:rPr>
          <w:rFonts w:ascii="Times New Roman" w:eastAsia="Times New Roman" w:hAnsi="Times New Roman" w:cs="Times New Roman"/>
          <w:sz w:val="28"/>
          <w:szCs w:val="28"/>
          <w:lang w:eastAsia="ru-RU"/>
        </w:rPr>
        <w:t>,</w:t>
      </w:r>
      <w:r w:rsidRPr="004D5A04">
        <w:rPr>
          <w:rFonts w:ascii="Times New Roman" w:eastAsia="Times New Roman" w:hAnsi="Times New Roman" w:cs="Times New Roman"/>
          <w:sz w:val="28"/>
          <w:szCs w:val="28"/>
          <w:lang w:eastAsia="ru-RU"/>
        </w:rPr>
        <w:t xml:space="preserve"> краткая пояснительная записка </w:t>
      </w:r>
      <w:r w:rsidR="008B714B">
        <w:rPr>
          <w:rFonts w:ascii="Times New Roman" w:eastAsia="Times New Roman" w:hAnsi="Times New Roman" w:cs="Times New Roman"/>
          <w:sz w:val="28"/>
          <w:szCs w:val="28"/>
          <w:lang w:eastAsia="ru-RU"/>
        </w:rPr>
        <w:t xml:space="preserve">и аналоги принятого проектного решения </w:t>
      </w:r>
      <w:r w:rsidRPr="004D5A04">
        <w:rPr>
          <w:rFonts w:ascii="Times New Roman" w:eastAsia="Times New Roman" w:hAnsi="Times New Roman" w:cs="Times New Roman"/>
          <w:sz w:val="28"/>
          <w:szCs w:val="28"/>
          <w:lang w:eastAsia="ru-RU"/>
        </w:rPr>
        <w:t>(выполненные в модуле 1)</w:t>
      </w:r>
    </w:p>
    <w:p w:rsidR="004D5A04" w:rsidRPr="004D5A04" w:rsidRDefault="004D5A04" w:rsidP="00884078">
      <w:pPr>
        <w:spacing w:after="200" w:line="360" w:lineRule="auto"/>
        <w:ind w:left="567" w:firstLine="142"/>
        <w:contextualSpacing/>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3. Небольшое пояснение к проекту (задачи и цели проекта</w:t>
      </w:r>
      <w:r w:rsidR="008B714B">
        <w:rPr>
          <w:rFonts w:ascii="Times New Roman" w:eastAsia="Times New Roman" w:hAnsi="Times New Roman" w:cs="Times New Roman"/>
          <w:sz w:val="28"/>
          <w:szCs w:val="28"/>
          <w:lang w:eastAsia="ru-RU"/>
        </w:rPr>
        <w:t>, актуальность принятого проектного решения</w:t>
      </w:r>
      <w:r w:rsidRPr="004D5A04">
        <w:rPr>
          <w:rFonts w:ascii="Times New Roman" w:eastAsia="Times New Roman" w:hAnsi="Times New Roman" w:cs="Times New Roman"/>
          <w:sz w:val="28"/>
          <w:szCs w:val="28"/>
          <w:lang w:eastAsia="ru-RU"/>
        </w:rPr>
        <w:t>)</w:t>
      </w:r>
    </w:p>
    <w:p w:rsidR="004D5A04" w:rsidRPr="004D5A04" w:rsidRDefault="004D5A04" w:rsidP="00884078">
      <w:pPr>
        <w:spacing w:after="200" w:line="360" w:lineRule="auto"/>
        <w:ind w:left="567" w:firstLine="142"/>
        <w:contextualSpacing/>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4. Рендер модели со вставкой в ситуацию по заданию модуля 4</w:t>
      </w:r>
    </w:p>
    <w:p w:rsidR="004D5A04" w:rsidRPr="004D5A04" w:rsidRDefault="004D5A04" w:rsidP="00884078">
      <w:pPr>
        <w:spacing w:after="200" w:line="360" w:lineRule="auto"/>
        <w:ind w:left="567" w:firstLine="142"/>
        <w:contextualSpacing/>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5. Чертежи генплана, фасадов, разреза</w:t>
      </w:r>
      <w:r w:rsidR="000D200A">
        <w:rPr>
          <w:rFonts w:ascii="Times New Roman" w:eastAsia="Times New Roman" w:hAnsi="Times New Roman" w:cs="Times New Roman"/>
          <w:sz w:val="28"/>
          <w:szCs w:val="28"/>
          <w:lang w:eastAsia="ru-RU"/>
        </w:rPr>
        <w:t xml:space="preserve"> и поэтажных планов</w:t>
      </w:r>
      <w:r w:rsidRPr="004D5A04">
        <w:rPr>
          <w:rFonts w:ascii="Times New Roman" w:eastAsia="Times New Roman" w:hAnsi="Times New Roman" w:cs="Times New Roman"/>
          <w:sz w:val="28"/>
          <w:szCs w:val="28"/>
          <w:lang w:eastAsia="ru-RU"/>
        </w:rPr>
        <w:t xml:space="preserve"> согласно модулю 2 </w:t>
      </w:r>
    </w:p>
    <w:p w:rsidR="004D5A04" w:rsidRDefault="004D5A04" w:rsidP="00884078">
      <w:pPr>
        <w:spacing w:after="200" w:line="360" w:lineRule="auto"/>
        <w:ind w:left="567" w:firstLine="142"/>
        <w:contextualSpacing/>
        <w:rPr>
          <w:rFonts w:ascii="Times New Roman" w:eastAsia="Times New Roman" w:hAnsi="Times New Roman" w:cs="Times New Roman"/>
          <w:sz w:val="28"/>
          <w:szCs w:val="28"/>
          <w:lang w:eastAsia="ru-RU"/>
        </w:rPr>
      </w:pPr>
      <w:r w:rsidRPr="004D5A04">
        <w:rPr>
          <w:rFonts w:ascii="Times New Roman" w:eastAsia="Times New Roman" w:hAnsi="Times New Roman" w:cs="Times New Roman"/>
          <w:sz w:val="28"/>
          <w:szCs w:val="28"/>
          <w:lang w:eastAsia="ru-RU"/>
        </w:rPr>
        <w:t>6. Фото макета объекта</w:t>
      </w:r>
    </w:p>
    <w:p w:rsidR="008B714B" w:rsidRPr="004D5A04" w:rsidRDefault="008B714B" w:rsidP="00884078">
      <w:pPr>
        <w:spacing w:after="200" w:line="360" w:lineRule="auto"/>
        <w:ind w:left="567"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Приветствуются сканы эскизов проектного решения </w:t>
      </w:r>
      <w:r w:rsidRPr="004D5A04">
        <w:rPr>
          <w:rFonts w:ascii="Times New Roman" w:eastAsia="Times New Roman" w:hAnsi="Times New Roman" w:cs="Times New Roman"/>
          <w:sz w:val="28"/>
          <w:szCs w:val="28"/>
          <w:lang w:eastAsia="ru-RU"/>
        </w:rPr>
        <w:t xml:space="preserve">(выполненные </w:t>
      </w:r>
      <w:r w:rsidR="008315F4">
        <w:rPr>
          <w:rFonts w:ascii="Times New Roman" w:eastAsia="Times New Roman" w:hAnsi="Times New Roman" w:cs="Times New Roman"/>
          <w:sz w:val="28"/>
          <w:szCs w:val="28"/>
          <w:lang w:eastAsia="ru-RU"/>
        </w:rPr>
        <w:t>ранее)</w:t>
      </w:r>
    </w:p>
    <w:p w:rsidR="004D5A04" w:rsidRPr="004D5A04" w:rsidRDefault="008B714B" w:rsidP="00884078">
      <w:pPr>
        <w:spacing w:after="200" w:line="360" w:lineRule="auto"/>
        <w:ind w:left="567"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D5A04" w:rsidRPr="004D5A04">
        <w:rPr>
          <w:rFonts w:ascii="Times New Roman" w:eastAsia="Times New Roman" w:hAnsi="Times New Roman" w:cs="Times New Roman"/>
          <w:sz w:val="28"/>
          <w:szCs w:val="28"/>
          <w:lang w:eastAsia="ru-RU"/>
        </w:rPr>
        <w:t xml:space="preserve">.  Презентация проекта в </w:t>
      </w:r>
      <w:r w:rsidR="004D5A04" w:rsidRPr="004D5A04">
        <w:rPr>
          <w:rFonts w:ascii="Times New Roman" w:eastAsia="Times New Roman" w:hAnsi="Times New Roman" w:cs="Times New Roman"/>
          <w:sz w:val="28"/>
          <w:szCs w:val="28"/>
          <w:lang w:val="en-US" w:eastAsia="ru-RU"/>
        </w:rPr>
        <w:t>Power</w:t>
      </w:r>
      <w:r w:rsidR="004D5A04" w:rsidRPr="004D5A04">
        <w:rPr>
          <w:rFonts w:ascii="Times New Roman" w:eastAsia="Times New Roman" w:hAnsi="Times New Roman" w:cs="Times New Roman"/>
          <w:sz w:val="28"/>
          <w:szCs w:val="28"/>
          <w:lang w:eastAsia="ru-RU"/>
        </w:rPr>
        <w:t xml:space="preserve"> </w:t>
      </w:r>
      <w:r w:rsidR="004D5A04" w:rsidRPr="004D5A04">
        <w:rPr>
          <w:rFonts w:ascii="Times New Roman" w:eastAsia="Times New Roman" w:hAnsi="Times New Roman" w:cs="Times New Roman"/>
          <w:sz w:val="28"/>
          <w:szCs w:val="28"/>
          <w:lang w:val="en-US" w:eastAsia="ru-RU"/>
        </w:rPr>
        <w:t>Point</w:t>
      </w:r>
    </w:p>
    <w:p w:rsidR="00DE39D8" w:rsidRPr="00A57976" w:rsidRDefault="00DE39D8" w:rsidP="00A57976">
      <w:pPr>
        <w:spacing w:after="0" w:line="360" w:lineRule="auto"/>
        <w:ind w:firstLine="709"/>
        <w:jc w:val="both"/>
        <w:rPr>
          <w:rFonts w:ascii="Times New Roman" w:hAnsi="Times New Roman" w:cs="Times New Roman"/>
          <w:b/>
          <w:sz w:val="28"/>
          <w:szCs w:val="28"/>
        </w:rPr>
      </w:pPr>
      <w:r w:rsidRPr="00A57976">
        <w:rPr>
          <w:rFonts w:ascii="Times New Roman" w:hAnsi="Times New Roman" w:cs="Times New Roman"/>
          <w:b/>
          <w:sz w:val="28"/>
          <w:szCs w:val="28"/>
        </w:rPr>
        <w:t xml:space="preserve">Требования </w:t>
      </w:r>
      <w:r w:rsidR="00DE5614" w:rsidRPr="00A57976">
        <w:rPr>
          <w:rFonts w:ascii="Times New Roman" w:hAnsi="Times New Roman" w:cs="Times New Roman"/>
          <w:b/>
          <w:sz w:val="28"/>
          <w:szCs w:val="28"/>
        </w:rPr>
        <w:t>к конкурсной площадке</w:t>
      </w:r>
      <w:r w:rsidRPr="00A57976">
        <w:rPr>
          <w:rFonts w:ascii="Times New Roman" w:hAnsi="Times New Roman" w:cs="Times New Roman"/>
          <w:b/>
          <w:sz w:val="28"/>
          <w:szCs w:val="28"/>
        </w:rPr>
        <w:t>:</w:t>
      </w:r>
    </w:p>
    <w:p w:rsidR="00DE39D8" w:rsidRDefault="004D5A04" w:rsidP="004D5A04">
      <w:pPr>
        <w:pStyle w:val="aff1"/>
        <w:spacing w:after="0" w:line="360" w:lineRule="auto"/>
        <w:ind w:left="0" w:firstLine="709"/>
        <w:jc w:val="both"/>
        <w:rPr>
          <w:rFonts w:ascii="Times New Roman" w:hAnsi="Times New Roman"/>
          <w:sz w:val="28"/>
          <w:szCs w:val="28"/>
        </w:rPr>
      </w:pPr>
      <w:r w:rsidRPr="004D5A04">
        <w:rPr>
          <w:rFonts w:ascii="Times New Roman" w:hAnsi="Times New Roman"/>
          <w:sz w:val="28"/>
          <w:szCs w:val="28"/>
        </w:rPr>
        <w:t>Конкурсная</w:t>
      </w:r>
      <w:r>
        <w:rPr>
          <w:rFonts w:ascii="Times New Roman" w:hAnsi="Times New Roman"/>
          <w:sz w:val="28"/>
          <w:szCs w:val="28"/>
        </w:rPr>
        <w:t xml:space="preserve"> площадка должна быть оборудована проводным интернетом </w:t>
      </w:r>
      <w:r w:rsidR="0096524F">
        <w:rPr>
          <w:rFonts w:ascii="Times New Roman" w:hAnsi="Times New Roman"/>
          <w:sz w:val="28"/>
          <w:szCs w:val="28"/>
        </w:rPr>
        <w:t xml:space="preserve">с подключением к компьютеру каждого участника (не более 10 участников на площадке). </w:t>
      </w:r>
      <w:proofErr w:type="gramStart"/>
      <w:r w:rsidR="0096524F">
        <w:rPr>
          <w:rFonts w:ascii="Times New Roman" w:hAnsi="Times New Roman"/>
          <w:sz w:val="28"/>
          <w:szCs w:val="28"/>
        </w:rPr>
        <w:t>Каждый  участник</w:t>
      </w:r>
      <w:proofErr w:type="gramEnd"/>
      <w:r w:rsidR="008315F4">
        <w:rPr>
          <w:rFonts w:ascii="Times New Roman" w:hAnsi="Times New Roman"/>
          <w:sz w:val="28"/>
          <w:szCs w:val="28"/>
        </w:rPr>
        <w:t>,</w:t>
      </w:r>
      <w:r w:rsidR="0096524F">
        <w:rPr>
          <w:rFonts w:ascii="Times New Roman" w:hAnsi="Times New Roman"/>
          <w:sz w:val="28"/>
          <w:szCs w:val="28"/>
        </w:rPr>
        <w:t xml:space="preserve">  имеет выделенную  рабоч</w:t>
      </w:r>
      <w:r w:rsidR="008315F4">
        <w:rPr>
          <w:rFonts w:ascii="Times New Roman" w:hAnsi="Times New Roman"/>
          <w:sz w:val="28"/>
          <w:szCs w:val="28"/>
        </w:rPr>
        <w:t>ую</w:t>
      </w:r>
      <w:r w:rsidR="0096524F">
        <w:rPr>
          <w:rFonts w:ascii="Times New Roman" w:hAnsi="Times New Roman"/>
          <w:sz w:val="28"/>
          <w:szCs w:val="28"/>
        </w:rPr>
        <w:t xml:space="preserve"> зон</w:t>
      </w:r>
      <w:r w:rsidR="008315F4">
        <w:rPr>
          <w:rFonts w:ascii="Times New Roman" w:hAnsi="Times New Roman"/>
          <w:sz w:val="28"/>
          <w:szCs w:val="28"/>
        </w:rPr>
        <w:t>у</w:t>
      </w:r>
      <w:r w:rsidR="0096524F">
        <w:rPr>
          <w:rFonts w:ascii="Times New Roman" w:hAnsi="Times New Roman"/>
          <w:sz w:val="28"/>
          <w:szCs w:val="28"/>
        </w:rPr>
        <w:t xml:space="preserve"> (оклейка цветным скотчем на полу границ зоны) не менее </w:t>
      </w:r>
      <w:r w:rsidR="008315F4">
        <w:rPr>
          <w:rFonts w:ascii="Times New Roman" w:hAnsi="Times New Roman"/>
          <w:sz w:val="28"/>
          <w:szCs w:val="28"/>
        </w:rPr>
        <w:t>2</w:t>
      </w:r>
      <w:r w:rsidR="0096524F">
        <w:rPr>
          <w:rFonts w:ascii="Times New Roman" w:hAnsi="Times New Roman"/>
          <w:sz w:val="28"/>
          <w:szCs w:val="28"/>
        </w:rPr>
        <w:t>х</w:t>
      </w:r>
      <w:r w:rsidR="008315F4">
        <w:rPr>
          <w:rFonts w:ascii="Times New Roman" w:hAnsi="Times New Roman"/>
          <w:sz w:val="28"/>
          <w:szCs w:val="28"/>
        </w:rPr>
        <w:t>2</w:t>
      </w:r>
      <w:r w:rsidR="0096524F">
        <w:rPr>
          <w:rFonts w:ascii="Times New Roman" w:hAnsi="Times New Roman"/>
          <w:sz w:val="28"/>
          <w:szCs w:val="28"/>
        </w:rPr>
        <w:t xml:space="preserve">,5м с размещением на ней 2-х столов (1 для </w:t>
      </w:r>
      <w:proofErr w:type="spellStart"/>
      <w:r w:rsidR="0096524F">
        <w:rPr>
          <w:rFonts w:ascii="Times New Roman" w:hAnsi="Times New Roman"/>
          <w:sz w:val="28"/>
          <w:szCs w:val="28"/>
        </w:rPr>
        <w:t>эскизирования</w:t>
      </w:r>
      <w:proofErr w:type="spellEnd"/>
      <w:r w:rsidR="0096524F">
        <w:rPr>
          <w:rFonts w:ascii="Times New Roman" w:hAnsi="Times New Roman"/>
          <w:sz w:val="28"/>
          <w:szCs w:val="28"/>
        </w:rPr>
        <w:t xml:space="preserve">, создании макета, 2-ой для стационарного компьютера или моноблока), в рабочей зоне конкурсанта должен быть мольберт с презентационным стендом и небольшая тумба или стеллаж  для размещения материалов и </w:t>
      </w:r>
      <w:proofErr w:type="spellStart"/>
      <w:r w:rsidR="0096524F">
        <w:rPr>
          <w:rFonts w:ascii="Times New Roman" w:hAnsi="Times New Roman"/>
          <w:sz w:val="28"/>
          <w:szCs w:val="28"/>
        </w:rPr>
        <w:t>тулбокса</w:t>
      </w:r>
      <w:proofErr w:type="spellEnd"/>
      <w:r w:rsidR="0096524F">
        <w:rPr>
          <w:rFonts w:ascii="Times New Roman" w:hAnsi="Times New Roman"/>
          <w:sz w:val="28"/>
          <w:szCs w:val="28"/>
        </w:rPr>
        <w:t xml:space="preserve">. На общей рабочей площадке предусмотреть место для блока вывода информации на бумагу (компьютер, цветные плоттер формат бумаги </w:t>
      </w:r>
      <w:r w:rsidR="008315F4">
        <w:rPr>
          <w:rFonts w:ascii="Times New Roman" w:eastAsia="Times New Roman" w:hAnsi="Times New Roman"/>
          <w:sz w:val="28"/>
          <w:szCs w:val="28"/>
          <w:lang w:eastAsia="ru-RU"/>
        </w:rPr>
        <w:t>А1</w:t>
      </w:r>
      <w:r w:rsidR="008315F4" w:rsidRPr="00DF377E">
        <w:rPr>
          <w:rFonts w:ascii="Times New Roman" w:eastAsia="Times New Roman" w:hAnsi="Times New Roman"/>
          <w:sz w:val="28"/>
          <w:szCs w:val="28"/>
          <w:lang w:eastAsia="ru-RU"/>
        </w:rPr>
        <w:t>/</w:t>
      </w:r>
      <w:r w:rsidR="008315F4" w:rsidRPr="004D5A04">
        <w:rPr>
          <w:rFonts w:ascii="Times New Roman" w:eastAsia="Times New Roman" w:hAnsi="Times New Roman"/>
          <w:sz w:val="28"/>
          <w:szCs w:val="28"/>
          <w:lang w:eastAsia="ru-RU"/>
        </w:rPr>
        <w:t>А0</w:t>
      </w:r>
      <w:r w:rsidR="0096524F">
        <w:rPr>
          <w:rFonts w:ascii="Times New Roman" w:hAnsi="Times New Roman"/>
          <w:sz w:val="28"/>
          <w:szCs w:val="28"/>
        </w:rPr>
        <w:t xml:space="preserve">, принтер формат бумаги А3), презентационного блока (проектор, ноутбук или компьютер, экран для показа), столы для </w:t>
      </w:r>
      <w:r w:rsidR="003D54DB">
        <w:rPr>
          <w:rFonts w:ascii="Times New Roman" w:hAnsi="Times New Roman"/>
          <w:sz w:val="28"/>
          <w:szCs w:val="28"/>
        </w:rPr>
        <w:t xml:space="preserve">экспертов, предусмотреть комнаты для экспертов, конкурсантов и </w:t>
      </w:r>
      <w:proofErr w:type="gramStart"/>
      <w:r w:rsidR="003D54DB">
        <w:rPr>
          <w:rFonts w:ascii="Times New Roman" w:hAnsi="Times New Roman"/>
          <w:sz w:val="28"/>
          <w:szCs w:val="28"/>
        </w:rPr>
        <w:t>волонтеров</w:t>
      </w:r>
      <w:proofErr w:type="gramEnd"/>
      <w:r w:rsidR="003D54DB">
        <w:rPr>
          <w:rFonts w:ascii="Times New Roman" w:hAnsi="Times New Roman"/>
          <w:sz w:val="28"/>
          <w:szCs w:val="28"/>
        </w:rPr>
        <w:t xml:space="preserve"> и бриф-зону.</w:t>
      </w:r>
      <w:r w:rsidR="0096524F">
        <w:rPr>
          <w:rFonts w:ascii="Times New Roman" w:hAnsi="Times New Roman"/>
          <w:sz w:val="28"/>
          <w:szCs w:val="28"/>
        </w:rPr>
        <w:t xml:space="preserve"> </w:t>
      </w:r>
    </w:p>
    <w:p w:rsidR="008315F4" w:rsidRPr="004D5A04" w:rsidRDefault="008315F4" w:rsidP="004D5A04">
      <w:pPr>
        <w:pStyle w:val="aff1"/>
        <w:spacing w:after="0" w:line="360" w:lineRule="auto"/>
        <w:ind w:left="0" w:firstLine="709"/>
        <w:jc w:val="both"/>
        <w:rPr>
          <w:rFonts w:ascii="Times New Roman" w:hAnsi="Times New Roman"/>
          <w:sz w:val="28"/>
          <w:szCs w:val="28"/>
        </w:rPr>
      </w:pPr>
    </w:p>
    <w:p w:rsidR="00DE39D8" w:rsidRPr="00A57976" w:rsidRDefault="00DE39D8" w:rsidP="00A57976">
      <w:pPr>
        <w:spacing w:after="0" w:line="360" w:lineRule="auto"/>
        <w:ind w:firstLine="709"/>
        <w:jc w:val="both"/>
        <w:rPr>
          <w:rFonts w:ascii="Times New Roman" w:hAnsi="Times New Roman" w:cs="Times New Roman"/>
          <w:b/>
          <w:sz w:val="28"/>
          <w:szCs w:val="28"/>
        </w:rPr>
      </w:pPr>
      <w:r w:rsidRPr="00A57976">
        <w:rPr>
          <w:rFonts w:ascii="Times New Roman" w:hAnsi="Times New Roman" w:cs="Times New Roman"/>
          <w:b/>
          <w:sz w:val="28"/>
          <w:szCs w:val="28"/>
        </w:rPr>
        <w:t>Комп</w:t>
      </w:r>
      <w:r w:rsidR="00EC00F0">
        <w:rPr>
          <w:rFonts w:ascii="Times New Roman" w:hAnsi="Times New Roman" w:cs="Times New Roman"/>
          <w:b/>
          <w:sz w:val="28"/>
          <w:szCs w:val="28"/>
        </w:rPr>
        <w:t>о</w:t>
      </w:r>
      <w:r w:rsidRPr="00A57976">
        <w:rPr>
          <w:rFonts w:ascii="Times New Roman" w:hAnsi="Times New Roman" w:cs="Times New Roman"/>
          <w:b/>
          <w:sz w:val="28"/>
          <w:szCs w:val="28"/>
        </w:rPr>
        <w:t xml:space="preserve">новка </w:t>
      </w:r>
      <w:r w:rsidR="00DE5614" w:rsidRPr="00A57976">
        <w:rPr>
          <w:rFonts w:ascii="Times New Roman" w:hAnsi="Times New Roman" w:cs="Times New Roman"/>
          <w:b/>
          <w:sz w:val="28"/>
          <w:szCs w:val="28"/>
        </w:rPr>
        <w:t>рабочего места</w:t>
      </w:r>
      <w:r w:rsidRPr="00A57976">
        <w:rPr>
          <w:rFonts w:ascii="Times New Roman" w:hAnsi="Times New Roman" w:cs="Times New Roman"/>
          <w:b/>
          <w:sz w:val="28"/>
          <w:szCs w:val="28"/>
        </w:rPr>
        <w:t xml:space="preserve"> участника</w:t>
      </w:r>
      <w:r w:rsidR="0029547E">
        <w:rPr>
          <w:rFonts w:ascii="Times New Roman" w:hAnsi="Times New Roman" w:cs="Times New Roman"/>
          <w:b/>
          <w:sz w:val="28"/>
          <w:szCs w:val="28"/>
        </w:rPr>
        <w:t>:</w:t>
      </w:r>
    </w:p>
    <w:p w:rsidR="00DE39D8" w:rsidRDefault="00DE39D8" w:rsidP="00A57976">
      <w:pPr>
        <w:pStyle w:val="aff1"/>
        <w:spacing w:after="0" w:line="360" w:lineRule="auto"/>
        <w:ind w:left="0" w:firstLine="709"/>
        <w:jc w:val="both"/>
        <w:rPr>
          <w:rFonts w:ascii="Times New Roman" w:hAnsi="Times New Roman"/>
          <w:sz w:val="28"/>
          <w:szCs w:val="28"/>
        </w:rPr>
      </w:pPr>
      <w:r w:rsidRPr="00A57976">
        <w:rPr>
          <w:rFonts w:ascii="Times New Roman" w:hAnsi="Times New Roman"/>
          <w:sz w:val="28"/>
          <w:szCs w:val="28"/>
        </w:rPr>
        <w:t>Схема компоновки рабочего места приводится только для справки.</w:t>
      </w:r>
    </w:p>
    <w:p w:rsidR="008315F4" w:rsidRDefault="008315F4" w:rsidP="00A57976">
      <w:pPr>
        <w:pStyle w:val="aff1"/>
        <w:spacing w:after="0" w:line="360" w:lineRule="auto"/>
        <w:ind w:left="0" w:firstLine="709"/>
        <w:jc w:val="both"/>
        <w:rPr>
          <w:rFonts w:ascii="Times New Roman" w:hAnsi="Times New Roman"/>
          <w:sz w:val="28"/>
          <w:szCs w:val="28"/>
        </w:rPr>
      </w:pPr>
    </w:p>
    <w:p w:rsidR="008315F4" w:rsidRDefault="008315F4" w:rsidP="00A57976">
      <w:pPr>
        <w:pStyle w:val="aff1"/>
        <w:spacing w:after="0" w:line="360" w:lineRule="auto"/>
        <w:ind w:left="0" w:firstLine="709"/>
        <w:jc w:val="both"/>
        <w:rPr>
          <w:rFonts w:ascii="Times New Roman" w:hAnsi="Times New Roman"/>
          <w:sz w:val="28"/>
          <w:szCs w:val="28"/>
        </w:rPr>
      </w:pPr>
    </w:p>
    <w:p w:rsidR="008315F4" w:rsidRPr="00A57976" w:rsidRDefault="008315F4" w:rsidP="00A57976">
      <w:pPr>
        <w:pStyle w:val="aff1"/>
        <w:spacing w:after="0" w:line="360" w:lineRule="auto"/>
        <w:ind w:left="0" w:firstLine="709"/>
        <w:jc w:val="both"/>
        <w:rPr>
          <w:rFonts w:ascii="Times New Roman" w:hAnsi="Times New Roman"/>
          <w:sz w:val="28"/>
          <w:szCs w:val="28"/>
        </w:rPr>
      </w:pPr>
    </w:p>
    <w:p w:rsidR="00DE5614" w:rsidRPr="009955F8" w:rsidRDefault="00DE5614" w:rsidP="00DE39D8">
      <w:pPr>
        <w:pStyle w:val="aff1"/>
        <w:jc w:val="both"/>
        <w:rPr>
          <w:rFonts w:ascii="Times New Roman" w:hAnsi="Times New Roman"/>
        </w:rPr>
      </w:pPr>
    </w:p>
    <w:p w:rsidR="00DE39D8" w:rsidRPr="005917ED" w:rsidRDefault="000D1175" w:rsidP="00E93671">
      <w:pPr>
        <w:pStyle w:val="aff1"/>
        <w:rPr>
          <w:rFonts w:ascii="Times New Roman" w:hAnsi="Times New Roman"/>
          <w:b/>
          <w:color w:val="C00000"/>
        </w:rPr>
      </w:pPr>
      <w:r>
        <w:rPr>
          <w:rFonts w:ascii="Times New Roman" w:hAnsi="Times New Roman"/>
          <w:noProof/>
          <w:color w:val="C00000"/>
          <w:lang w:eastAsia="ru-RU"/>
        </w:rPr>
        <w:lastRenderedPageBreak/>
        <mc:AlternateContent>
          <mc:Choice Requires="wps">
            <w:drawing>
              <wp:anchor distT="0" distB="0" distL="114300" distR="114300" simplePos="0" relativeHeight="251730944" behindDoc="0" locked="0" layoutInCell="1" allowOverlap="1" wp14:anchorId="6AA7D72E" wp14:editId="43F6DEF2">
                <wp:simplePos x="0" y="0"/>
                <wp:positionH relativeFrom="column">
                  <wp:posOffset>497840</wp:posOffset>
                </wp:positionH>
                <wp:positionV relativeFrom="paragraph">
                  <wp:posOffset>1193800</wp:posOffset>
                </wp:positionV>
                <wp:extent cx="730250" cy="260350"/>
                <wp:effectExtent l="0" t="0" r="622300" b="25400"/>
                <wp:wrapNone/>
                <wp:docPr id="30" name="Выноска 2 (без границы) 30"/>
                <wp:cNvGraphicFramePr/>
                <a:graphic xmlns:a="http://schemas.openxmlformats.org/drawingml/2006/main">
                  <a:graphicData uri="http://schemas.microsoft.com/office/word/2010/wordprocessingShape">
                    <wps:wsp>
                      <wps:cNvSpPr/>
                      <wps:spPr>
                        <a:xfrm flipH="1">
                          <a:off x="0" y="0"/>
                          <a:ext cx="730250" cy="260350"/>
                        </a:xfrm>
                        <a:prstGeom prst="callout2">
                          <a:avLst>
                            <a:gd name="adj1" fmla="val 18750"/>
                            <a:gd name="adj2" fmla="val -8333"/>
                            <a:gd name="adj3" fmla="val 18750"/>
                            <a:gd name="adj4" fmla="val -16667"/>
                            <a:gd name="adj5" fmla="val 63720"/>
                            <a:gd name="adj6" fmla="val -82955"/>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77E" w:rsidRDefault="00DF377E" w:rsidP="00A37E6D">
                            <w:pPr>
                              <w:jc w:val="center"/>
                            </w:pPr>
                            <w:r>
                              <w:t>тумба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A7D72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Выноска 2 (без границы) 30" o:spid="_x0000_s1026" type="#_x0000_t42" style="position:absolute;left:0;text-align:left;margin-left:39.2pt;margin-top:94pt;width:57.5pt;height:20.5pt;flip:x;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" adj="-17918,13764" fillcolor="white [3201]" strokecolor="black [3213]" strokeweight="1pt">
                <v:textbox>
                  <w:txbxContent>
                    <w:p w:rsidR="00DF377E" w:rsidRDefault="00DF377E" w:rsidP="00A37E6D">
                      <w:pPr>
                        <w:jc w:val="center"/>
                      </w:pPr>
                      <w:r>
                        <w:t>тумба</w:t>
                      </w:r>
                    </w:p>
                  </w:txbxContent>
                </v:textbox>
                <o:callout v:ext="edit" minusy="t"/>
              </v:shape>
            </w:pict>
          </mc:Fallback>
        </mc:AlternateContent>
      </w:r>
      <w:r w:rsidR="00A37E6D">
        <w:rPr>
          <w:rFonts w:ascii="Times New Roman" w:hAnsi="Times New Roman"/>
          <w:noProof/>
          <w:color w:val="C00000"/>
          <w:lang w:eastAsia="ru-RU"/>
        </w:rPr>
        <mc:AlternateContent>
          <mc:Choice Requires="wps">
            <w:drawing>
              <wp:anchor distT="0" distB="0" distL="114300" distR="114300" simplePos="0" relativeHeight="251731968" behindDoc="0" locked="0" layoutInCell="1" allowOverlap="1" wp14:anchorId="509E317B" wp14:editId="5FDD09AF">
                <wp:simplePos x="0" y="0"/>
                <wp:positionH relativeFrom="column">
                  <wp:posOffset>1772920</wp:posOffset>
                </wp:positionH>
                <wp:positionV relativeFrom="paragraph">
                  <wp:posOffset>158750</wp:posOffset>
                </wp:positionV>
                <wp:extent cx="1250950" cy="133350"/>
                <wp:effectExtent l="0" t="0" r="25400" b="19050"/>
                <wp:wrapNone/>
                <wp:docPr id="31" name="Прямая соединительная линия 31"/>
                <wp:cNvGraphicFramePr/>
                <a:graphic xmlns:a="http://schemas.openxmlformats.org/drawingml/2006/main">
                  <a:graphicData uri="http://schemas.microsoft.com/office/word/2010/wordprocessingShape">
                    <wps:wsp>
                      <wps:cNvCnPr/>
                      <wps:spPr>
                        <a:xfrm flipV="1">
                          <a:off x="0" y="0"/>
                          <a:ext cx="1250950" cy="133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50C67" id="Прямая соединительная линия 31"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2.5pt" to="238.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" strokecolor="black [3200]">
                <v:stroke joinstyle="miter"/>
              </v:line>
            </w:pict>
          </mc:Fallback>
        </mc:AlternateContent>
      </w:r>
      <w:r w:rsidR="00A37E6D">
        <w:rPr>
          <w:rFonts w:ascii="Times New Roman" w:hAnsi="Times New Roman"/>
          <w:noProof/>
          <w:color w:val="C00000"/>
          <w:lang w:eastAsia="ru-RU"/>
        </w:rPr>
        <mc:AlternateContent>
          <mc:Choice Requires="wps">
            <w:drawing>
              <wp:anchor distT="0" distB="0" distL="114300" distR="114300" simplePos="0" relativeHeight="251726848" behindDoc="0" locked="0" layoutInCell="1" allowOverlap="1" wp14:anchorId="3DC95BC9" wp14:editId="70D3065B">
                <wp:simplePos x="0" y="0"/>
                <wp:positionH relativeFrom="column">
                  <wp:posOffset>1074420</wp:posOffset>
                </wp:positionH>
                <wp:positionV relativeFrom="paragraph">
                  <wp:posOffset>247650</wp:posOffset>
                </wp:positionV>
                <wp:extent cx="609600" cy="260350"/>
                <wp:effectExtent l="0" t="76200" r="419100" b="25400"/>
                <wp:wrapNone/>
                <wp:docPr id="28" name="Выноска 2 (без границы) 28"/>
                <wp:cNvGraphicFramePr/>
                <a:graphic xmlns:a="http://schemas.openxmlformats.org/drawingml/2006/main">
                  <a:graphicData uri="http://schemas.microsoft.com/office/word/2010/wordprocessingShape">
                    <wps:wsp>
                      <wps:cNvSpPr/>
                      <wps:spPr>
                        <a:xfrm flipH="1">
                          <a:off x="0" y="0"/>
                          <a:ext cx="609600" cy="260350"/>
                        </a:xfrm>
                        <a:prstGeom prst="callout2">
                          <a:avLst>
                            <a:gd name="adj1" fmla="val 18750"/>
                            <a:gd name="adj2" fmla="val -8333"/>
                            <a:gd name="adj3" fmla="val 18750"/>
                            <a:gd name="adj4" fmla="val -16667"/>
                            <a:gd name="adj5" fmla="val -24085"/>
                            <a:gd name="adj6" fmla="val -6529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77E" w:rsidRDefault="00DF377E" w:rsidP="00A37E6D">
                            <w:pPr>
                              <w:jc w:val="center"/>
                            </w:pPr>
                            <w:r>
                              <w:t>стол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C95BC9" id="Выноска 2 (без границы) 28" o:spid="_x0000_s1027" type="#_x0000_t42" style="position:absolute;left:0;text-align:left;margin-left:84.6pt;margin-top:19.5pt;width:48pt;height:20.5pt;flip:x;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" adj="-14103,-5202" fillcolor="white [3201]" strokecolor="black [3213]" strokeweight="1pt">
                <v:textbox>
                  <w:txbxContent>
                    <w:p w:rsidR="00DF377E" w:rsidRDefault="00DF377E" w:rsidP="00A37E6D">
                      <w:pPr>
                        <w:jc w:val="center"/>
                      </w:pPr>
                      <w:r>
                        <w:t>стол</w:t>
                      </w:r>
                    </w:p>
                  </w:txbxContent>
                </v:textbox>
              </v:shape>
            </w:pict>
          </mc:Fallback>
        </mc:AlternateContent>
      </w:r>
      <w:r w:rsidR="00A37E6D">
        <w:rPr>
          <w:rFonts w:ascii="Times New Roman" w:hAnsi="Times New Roman"/>
          <w:noProof/>
          <w:color w:val="C00000"/>
          <w:lang w:eastAsia="ru-RU"/>
        </w:rPr>
        <mc:AlternateContent>
          <mc:Choice Requires="wps">
            <w:drawing>
              <wp:anchor distT="0" distB="0" distL="114300" distR="114300" simplePos="0" relativeHeight="251728896" behindDoc="0" locked="0" layoutInCell="1" allowOverlap="1" wp14:anchorId="2ECF28BB" wp14:editId="5C5A6A3E">
                <wp:simplePos x="0" y="0"/>
                <wp:positionH relativeFrom="column">
                  <wp:posOffset>941070</wp:posOffset>
                </wp:positionH>
                <wp:positionV relativeFrom="paragraph">
                  <wp:posOffset>793750</wp:posOffset>
                </wp:positionV>
                <wp:extent cx="609600" cy="260350"/>
                <wp:effectExtent l="0" t="114300" r="685800" b="25400"/>
                <wp:wrapNone/>
                <wp:docPr id="29" name="Выноска 2 (без границы) 29"/>
                <wp:cNvGraphicFramePr/>
                <a:graphic xmlns:a="http://schemas.openxmlformats.org/drawingml/2006/main">
                  <a:graphicData uri="http://schemas.microsoft.com/office/word/2010/wordprocessingShape">
                    <wps:wsp>
                      <wps:cNvSpPr/>
                      <wps:spPr>
                        <a:xfrm flipH="1">
                          <a:off x="0" y="0"/>
                          <a:ext cx="609600" cy="260350"/>
                        </a:xfrm>
                        <a:prstGeom prst="callout2">
                          <a:avLst>
                            <a:gd name="adj1" fmla="val 18750"/>
                            <a:gd name="adj2" fmla="val -8333"/>
                            <a:gd name="adj3" fmla="val 18750"/>
                            <a:gd name="adj4" fmla="val -16667"/>
                            <a:gd name="adj5" fmla="val -38719"/>
                            <a:gd name="adj6" fmla="val -10904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77E" w:rsidRDefault="00DF377E" w:rsidP="00A37E6D">
                            <w:pPr>
                              <w:jc w:val="center"/>
                            </w:pPr>
                            <w:r>
                              <w:t>стул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CF28BB" id="Выноска 2 (без границы) 29" o:spid="_x0000_s1028" type="#_x0000_t42" style="position:absolute;left:0;text-align:left;margin-left:74.1pt;margin-top:62.5pt;width:48pt;height:20.5pt;flip:x;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" adj="-23553,-8363" fillcolor="white [3201]" strokecolor="black [3213]" strokeweight="1pt">
                <v:textbox>
                  <w:txbxContent>
                    <w:p w:rsidR="00DF377E" w:rsidRDefault="00DF377E" w:rsidP="00A37E6D">
                      <w:pPr>
                        <w:jc w:val="center"/>
                      </w:pPr>
                      <w:r>
                        <w:t>стул</w:t>
                      </w:r>
                    </w:p>
                  </w:txbxContent>
                </v:textbox>
              </v:shape>
            </w:pict>
          </mc:Fallback>
        </mc:AlternateContent>
      </w:r>
      <w:r w:rsidR="00A37E6D">
        <w:rPr>
          <w:rFonts w:ascii="Times New Roman" w:hAnsi="Times New Roman"/>
          <w:noProof/>
          <w:color w:val="C00000"/>
          <w:lang w:eastAsia="ru-RU"/>
        </w:rPr>
        <mc:AlternateContent>
          <mc:Choice Requires="wps">
            <w:drawing>
              <wp:anchor distT="0" distB="0" distL="114300" distR="114300" simplePos="0" relativeHeight="251725824" behindDoc="0" locked="0" layoutInCell="1" allowOverlap="1" wp14:anchorId="13AAC456" wp14:editId="193ADBBB">
                <wp:simplePos x="0" y="0"/>
                <wp:positionH relativeFrom="column">
                  <wp:posOffset>3589020</wp:posOffset>
                </wp:positionH>
                <wp:positionV relativeFrom="paragraph">
                  <wp:posOffset>82550</wp:posOffset>
                </wp:positionV>
                <wp:extent cx="914400" cy="254000"/>
                <wp:effectExtent l="476250" t="0" r="19050" b="374650"/>
                <wp:wrapNone/>
                <wp:docPr id="27" name="Выноска 2 (без границы) 27"/>
                <wp:cNvGraphicFramePr/>
                <a:graphic xmlns:a="http://schemas.openxmlformats.org/drawingml/2006/main">
                  <a:graphicData uri="http://schemas.microsoft.com/office/word/2010/wordprocessingShape">
                    <wps:wsp>
                      <wps:cNvSpPr/>
                      <wps:spPr>
                        <a:xfrm>
                          <a:off x="0" y="0"/>
                          <a:ext cx="914400" cy="254000"/>
                        </a:xfrm>
                        <a:prstGeom prst="callout2">
                          <a:avLst>
                            <a:gd name="adj1" fmla="val 18750"/>
                            <a:gd name="adj2" fmla="val -8333"/>
                            <a:gd name="adj3" fmla="val 18750"/>
                            <a:gd name="adj4" fmla="val -16667"/>
                            <a:gd name="adj5" fmla="val 241072"/>
                            <a:gd name="adj6" fmla="val -52223"/>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77E" w:rsidRDefault="00DF377E" w:rsidP="00A37E6D">
                            <w:r>
                              <w:t>Компьютер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AAC456" id="Выноска 2 (без границы) 27" o:spid="_x0000_s1029" type="#_x0000_t42" style="position:absolute;left:0;text-align:left;margin-left:282.6pt;margin-top:6.5pt;width:1in;height:20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" adj="-11280,52072" fillcolor="white [3201]" strokecolor="black [3213]" strokeweight="1pt">
                <v:textbox>
                  <w:txbxContent>
                    <w:p w:rsidR="00DF377E" w:rsidRDefault="00DF377E" w:rsidP="00A37E6D">
                      <w:r>
                        <w:t>Компьютер</w:t>
                      </w:r>
                    </w:p>
                  </w:txbxContent>
                </v:textbox>
                <o:callout v:ext="edit" minusy="t"/>
              </v:shape>
            </w:pict>
          </mc:Fallback>
        </mc:AlternateContent>
      </w:r>
      <w:r w:rsidR="00A37E6D">
        <w:rPr>
          <w:rFonts w:ascii="Times New Roman" w:hAnsi="Times New Roman"/>
          <w:noProof/>
          <w:color w:val="C00000"/>
          <w:lang w:eastAsia="ru-RU"/>
        </w:rPr>
        <mc:AlternateContent>
          <mc:Choice Requires="wps">
            <w:drawing>
              <wp:anchor distT="0" distB="0" distL="114300" distR="114300" simplePos="0" relativeHeight="251723776" behindDoc="0" locked="0" layoutInCell="1" allowOverlap="1" wp14:anchorId="020C492A" wp14:editId="2C5F7486">
                <wp:simplePos x="0" y="0"/>
                <wp:positionH relativeFrom="column">
                  <wp:posOffset>3766820</wp:posOffset>
                </wp:positionH>
                <wp:positionV relativeFrom="paragraph">
                  <wp:posOffset>730250</wp:posOffset>
                </wp:positionV>
                <wp:extent cx="914400" cy="254000"/>
                <wp:effectExtent l="476250" t="0" r="19050" b="374650"/>
                <wp:wrapNone/>
                <wp:docPr id="26" name="Выноска 2 (без границы) 26"/>
                <wp:cNvGraphicFramePr/>
                <a:graphic xmlns:a="http://schemas.openxmlformats.org/drawingml/2006/main">
                  <a:graphicData uri="http://schemas.microsoft.com/office/word/2010/wordprocessingShape">
                    <wps:wsp>
                      <wps:cNvSpPr/>
                      <wps:spPr>
                        <a:xfrm>
                          <a:off x="0" y="0"/>
                          <a:ext cx="914400" cy="254000"/>
                        </a:xfrm>
                        <a:prstGeom prst="callout2">
                          <a:avLst>
                            <a:gd name="adj1" fmla="val 18750"/>
                            <a:gd name="adj2" fmla="val -8333"/>
                            <a:gd name="adj3" fmla="val 18750"/>
                            <a:gd name="adj4" fmla="val -16667"/>
                            <a:gd name="adj5" fmla="val 241072"/>
                            <a:gd name="adj6" fmla="val -52223"/>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77E" w:rsidRDefault="00DF377E" w:rsidP="00A37E6D">
                            <w:r>
                              <w:t>Мольберт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0C492A" id="Выноска 2 (без границы) 26" o:spid="_x0000_s1030" type="#_x0000_t42" style="position:absolute;left:0;text-align:left;margin-left:296.6pt;margin-top:57.5pt;width:1in;height:20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" adj="-11280,52072" fillcolor="white [3201]" strokecolor="black [3213]" strokeweight="1pt">
                <v:textbox>
                  <w:txbxContent>
                    <w:p w:rsidR="00DF377E" w:rsidRDefault="00DF377E" w:rsidP="00A37E6D">
                      <w:r>
                        <w:t>Мольберт</w:t>
                      </w:r>
                    </w:p>
                  </w:txbxContent>
                </v:textbox>
                <o:callout v:ext="edit" minusy="t"/>
              </v:shape>
            </w:pict>
          </mc:Fallback>
        </mc:AlternateContent>
      </w:r>
      <w:r w:rsidR="005917ED">
        <w:rPr>
          <w:rFonts w:ascii="Times New Roman" w:hAnsi="Times New Roman"/>
          <w:noProof/>
          <w:color w:val="C00000"/>
          <w:lang w:eastAsia="ru-RU"/>
        </w:rPr>
        <mc:AlternateContent>
          <mc:Choice Requires="wps">
            <w:drawing>
              <wp:anchor distT="0" distB="0" distL="114300" distR="114300" simplePos="0" relativeHeight="251715584" behindDoc="0" locked="0" layoutInCell="1" allowOverlap="1" wp14:anchorId="65060F39" wp14:editId="3482E6AF">
                <wp:simplePos x="0" y="0"/>
                <wp:positionH relativeFrom="column">
                  <wp:posOffset>2866390</wp:posOffset>
                </wp:positionH>
                <wp:positionV relativeFrom="paragraph">
                  <wp:posOffset>1219200</wp:posOffset>
                </wp:positionV>
                <wp:extent cx="71120" cy="123825"/>
                <wp:effectExtent l="0" t="0" r="24130" b="28575"/>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71120" cy="1238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02303" id="Прямая соединительная линия 1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pt,96pt" to="231.3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" strokecolor="black [3213]" strokeweight="1.5pt">
                <v:stroke joinstyle="miter"/>
              </v:line>
            </w:pict>
          </mc:Fallback>
        </mc:AlternateContent>
      </w:r>
      <w:r w:rsidR="005917ED">
        <w:rPr>
          <w:rFonts w:ascii="Times New Roman" w:hAnsi="Times New Roman"/>
          <w:noProof/>
          <w:color w:val="C00000"/>
          <w:lang w:eastAsia="ru-RU"/>
        </w:rPr>
        <mc:AlternateContent>
          <mc:Choice Requires="wps">
            <w:drawing>
              <wp:anchor distT="0" distB="0" distL="114300" distR="114300" simplePos="0" relativeHeight="251716608" behindDoc="0" locked="0" layoutInCell="1" allowOverlap="1" wp14:anchorId="1CD88D69" wp14:editId="3AB5B3B6">
                <wp:simplePos x="0" y="0"/>
                <wp:positionH relativeFrom="column">
                  <wp:posOffset>3228340</wp:posOffset>
                </wp:positionH>
                <wp:positionV relativeFrom="paragraph">
                  <wp:posOffset>1219200</wp:posOffset>
                </wp:positionV>
                <wp:extent cx="75565" cy="123190"/>
                <wp:effectExtent l="0" t="0" r="19685" b="29210"/>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75565" cy="1231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13FB7" id="Прямая соединительная линия 19"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2pt,96pt" to="260.1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" strokecolor="black [3213]" strokeweight="1.5pt">
                <v:stroke joinstyle="miter"/>
              </v:line>
            </w:pict>
          </mc:Fallback>
        </mc:AlternateContent>
      </w:r>
      <w:r w:rsidR="005917ED">
        <w:rPr>
          <w:rFonts w:ascii="Times New Roman" w:hAnsi="Times New Roman"/>
          <w:noProof/>
          <w:color w:val="C00000"/>
          <w:lang w:eastAsia="ru-RU"/>
        </w:rPr>
        <mc:AlternateContent>
          <mc:Choice Requires="wps">
            <w:drawing>
              <wp:anchor distT="0" distB="0" distL="114300" distR="114300" simplePos="0" relativeHeight="251719680" behindDoc="0" locked="0" layoutInCell="1" allowOverlap="1" wp14:anchorId="67BC1A4B" wp14:editId="36498C88">
                <wp:simplePos x="0" y="0"/>
                <wp:positionH relativeFrom="column">
                  <wp:posOffset>3109595</wp:posOffset>
                </wp:positionH>
                <wp:positionV relativeFrom="paragraph">
                  <wp:posOffset>1452563</wp:posOffset>
                </wp:positionV>
                <wp:extent cx="66675" cy="132715"/>
                <wp:effectExtent l="0" t="0" r="28575" b="19685"/>
                <wp:wrapNone/>
                <wp:docPr id="22" name="Прямая соединительная линия 22"/>
                <wp:cNvGraphicFramePr/>
                <a:graphic xmlns:a="http://schemas.openxmlformats.org/drawingml/2006/main">
                  <a:graphicData uri="http://schemas.microsoft.com/office/word/2010/wordprocessingShape">
                    <wps:wsp>
                      <wps:cNvCnPr/>
                      <wps:spPr>
                        <a:xfrm flipH="1">
                          <a:off x="0" y="0"/>
                          <a:ext cx="66675" cy="1327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21DD71" id="Прямая соединительная линия 22" o:spid="_x0000_s1026" style="position:absolute;flip:x;z-index:251719680;visibility:visible;mso-wrap-style:square;mso-wrap-distance-left:9pt;mso-wrap-distance-top:0;mso-wrap-distance-right:9pt;mso-wrap-distance-bottom:0;mso-position-horizontal:absolute;mso-position-horizontal-relative:text;mso-position-vertical:absolute;mso-position-vertical-relative:text" from="244.85pt,114.4pt" to="250.1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" strokecolor="black [3200]" strokeweight="1pt">
                <v:stroke joinstyle="miter"/>
              </v:line>
            </w:pict>
          </mc:Fallback>
        </mc:AlternateContent>
      </w:r>
      <w:r w:rsidR="005917ED">
        <w:rPr>
          <w:rFonts w:ascii="Times New Roman" w:hAnsi="Times New Roman"/>
          <w:noProof/>
          <w:color w:val="C00000"/>
          <w:lang w:eastAsia="ru-RU"/>
        </w:rPr>
        <mc:AlternateContent>
          <mc:Choice Requires="wps">
            <w:drawing>
              <wp:anchor distT="0" distB="0" distL="114300" distR="114300" simplePos="0" relativeHeight="251718656" behindDoc="0" locked="0" layoutInCell="1" allowOverlap="1" wp14:anchorId="3EA11CB7" wp14:editId="45D7741E">
                <wp:simplePos x="0" y="0"/>
                <wp:positionH relativeFrom="column">
                  <wp:posOffset>3023870</wp:posOffset>
                </wp:positionH>
                <wp:positionV relativeFrom="paragraph">
                  <wp:posOffset>1452563</wp:posOffset>
                </wp:positionV>
                <wp:extent cx="85090" cy="133032"/>
                <wp:effectExtent l="0" t="0" r="29210" b="19685"/>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85090" cy="13303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26BC4AB" id="Прямая соединительная линия 21"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1pt,114.4pt" to="244.8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" strokecolor="black [3200]" strokeweight="1pt">
                <v:stroke joinstyle="miter"/>
              </v:line>
            </w:pict>
          </mc:Fallback>
        </mc:AlternateContent>
      </w:r>
      <w:r w:rsidR="005917ED">
        <w:rPr>
          <w:rFonts w:ascii="Times New Roman" w:hAnsi="Times New Roman"/>
          <w:noProof/>
          <w:color w:val="C00000"/>
          <w:lang w:eastAsia="ru-RU"/>
        </w:rPr>
        <mc:AlternateContent>
          <mc:Choice Requires="wps">
            <w:drawing>
              <wp:anchor distT="0" distB="0" distL="114300" distR="114300" simplePos="0" relativeHeight="251717632" behindDoc="0" locked="0" layoutInCell="1" allowOverlap="1" wp14:anchorId="758E825B" wp14:editId="772BC6A1">
                <wp:simplePos x="0" y="0"/>
                <wp:positionH relativeFrom="column">
                  <wp:posOffset>2909570</wp:posOffset>
                </wp:positionH>
                <wp:positionV relativeFrom="paragraph">
                  <wp:posOffset>1285875</wp:posOffset>
                </wp:positionV>
                <wp:extent cx="361951" cy="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36195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5F78C2" id="Прямая соединительная линия 20" o:spid="_x0000_s1026" style="position:absolute;flip:x;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1pt,101.25pt" to="257.6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" strokecolor="black [3200]">
                <v:stroke joinstyle="miter"/>
              </v:line>
            </w:pict>
          </mc:Fallback>
        </mc:AlternateContent>
      </w:r>
      <w:r w:rsidR="005917ED">
        <w:rPr>
          <w:rFonts w:ascii="Times New Roman" w:hAnsi="Times New Roman"/>
          <w:noProof/>
          <w:color w:val="C00000"/>
          <w:lang w:eastAsia="ru-RU"/>
        </w:rPr>
        <mc:AlternateContent>
          <mc:Choice Requires="wps">
            <w:drawing>
              <wp:anchor distT="0" distB="0" distL="114300" distR="114300" simplePos="0" relativeHeight="251714560" behindDoc="0" locked="0" layoutInCell="1" allowOverlap="1" wp14:anchorId="65700C24" wp14:editId="168EB273">
                <wp:simplePos x="0" y="0"/>
                <wp:positionH relativeFrom="column">
                  <wp:posOffset>2842577</wp:posOffset>
                </wp:positionH>
                <wp:positionV relativeFrom="paragraph">
                  <wp:posOffset>1040686</wp:posOffset>
                </wp:positionV>
                <wp:extent cx="551815" cy="577850"/>
                <wp:effectExtent l="139383" t="0" r="140017" b="0"/>
                <wp:wrapNone/>
                <wp:docPr id="16" name="Диагональная полоса 16"/>
                <wp:cNvGraphicFramePr/>
                <a:graphic xmlns:a="http://schemas.openxmlformats.org/drawingml/2006/main">
                  <a:graphicData uri="http://schemas.microsoft.com/office/word/2010/wordprocessingShape">
                    <wps:wsp>
                      <wps:cNvSpPr/>
                      <wps:spPr>
                        <a:xfrm rot="13589995">
                          <a:off x="0" y="0"/>
                          <a:ext cx="551815" cy="577850"/>
                        </a:xfrm>
                        <a:prstGeom prst="diagStripe">
                          <a:avLst>
                            <a:gd name="adj" fmla="val 67221"/>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5F1FA" id="Диагональная полоса 16" o:spid="_x0000_s1026" style="position:absolute;margin-left:223.8pt;margin-top:81.95pt;width:43.45pt;height:45.5pt;rotation:-8749061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1815,57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" path="m,388437l370936,,551815,,,577850,,388437xe" fillcolor="white [3201]" strokecolor="black [3213]" strokeweight="1pt">
                <v:stroke joinstyle="miter"/>
                <v:path arrowok="t" o:connecttype="custom" o:connectlocs="0,388437;370936,0;551815,0;0,577850;0,388437" o:connectangles="0,0,0,0,0"/>
              </v:shape>
            </w:pict>
          </mc:Fallback>
        </mc:AlternateContent>
      </w:r>
      <w:r w:rsidR="00E93671">
        <w:rPr>
          <w:rFonts w:ascii="Times New Roman" w:hAnsi="Times New Roman"/>
          <w:noProof/>
          <w:color w:val="C00000"/>
          <w:lang w:eastAsia="ru-RU"/>
        </w:rPr>
        <mc:AlternateContent>
          <mc:Choice Requires="wps">
            <w:drawing>
              <wp:anchor distT="0" distB="0" distL="114300" distR="114300" simplePos="0" relativeHeight="251713536" behindDoc="0" locked="0" layoutInCell="1" allowOverlap="1" wp14:anchorId="7B60926E" wp14:editId="42DE900E">
                <wp:simplePos x="0" y="0"/>
                <wp:positionH relativeFrom="column">
                  <wp:posOffset>1680845</wp:posOffset>
                </wp:positionH>
                <wp:positionV relativeFrom="paragraph">
                  <wp:posOffset>1247775</wp:posOffset>
                </wp:positionV>
                <wp:extent cx="466725" cy="24765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466725" cy="247650"/>
                        </a:xfrm>
                        <a:prstGeom prst="rect">
                          <a:avLst/>
                        </a:prstGeom>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8D403" id="Прямоугольник 15" o:spid="_x0000_s1026" style="position:absolute;margin-left:132.35pt;margin-top:98.25pt;width:36.75pt;height: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" fillcolor="#555 [2160]" strokecolor="black [3213]" strokeweight=".5pt">
                <v:fill color2="#313131 [2608]" rotate="t" colors="0 #9b9b9b;.5 #8e8e8e;1 #797979" focus="100%" type="gradient">
                  <o:fill v:ext="view" type="gradientUnscaled"/>
                </v:fill>
              </v:rect>
            </w:pict>
          </mc:Fallback>
        </mc:AlternateContent>
      </w:r>
      <w:r w:rsidR="00E93671">
        <w:rPr>
          <w:rFonts w:ascii="Times New Roman" w:hAnsi="Times New Roman"/>
          <w:noProof/>
          <w:color w:val="C00000"/>
          <w:lang w:eastAsia="ru-RU"/>
        </w:rPr>
        <mc:AlternateContent>
          <mc:Choice Requires="wps">
            <w:drawing>
              <wp:anchor distT="0" distB="0" distL="114300" distR="114300" simplePos="0" relativeHeight="251712512" behindDoc="0" locked="0" layoutInCell="1" allowOverlap="1" wp14:anchorId="6F4939EE" wp14:editId="67405F49">
                <wp:simplePos x="0" y="0"/>
                <wp:positionH relativeFrom="column">
                  <wp:posOffset>2271395</wp:posOffset>
                </wp:positionH>
                <wp:positionV relativeFrom="paragraph">
                  <wp:posOffset>885825</wp:posOffset>
                </wp:positionV>
                <wp:extent cx="257175" cy="45719"/>
                <wp:effectExtent l="0" t="0" r="28575" b="12065"/>
                <wp:wrapNone/>
                <wp:docPr id="14" name="Прямоугольник 14"/>
                <wp:cNvGraphicFramePr/>
                <a:graphic xmlns:a="http://schemas.openxmlformats.org/drawingml/2006/main">
                  <a:graphicData uri="http://schemas.microsoft.com/office/word/2010/wordprocessingShape">
                    <wps:wsp>
                      <wps:cNvSpPr/>
                      <wps:spPr>
                        <a:xfrm>
                          <a:off x="0" y="0"/>
                          <a:ext cx="257175" cy="457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A71DF" id="Прямоугольник 14" o:spid="_x0000_s1026" style="position:absolute;margin-left:178.85pt;margin-top:69.75pt;width:20.2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" fillcolor="white [3201]" strokecolor="black [3213]" strokeweight="1pt"/>
            </w:pict>
          </mc:Fallback>
        </mc:AlternateContent>
      </w:r>
      <w:r w:rsidR="00E93671">
        <w:rPr>
          <w:rFonts w:ascii="Times New Roman" w:hAnsi="Times New Roman"/>
          <w:noProof/>
          <w:color w:val="C00000"/>
          <w:lang w:eastAsia="ru-RU"/>
        </w:rPr>
        <mc:AlternateContent>
          <mc:Choice Requires="wps">
            <w:drawing>
              <wp:anchor distT="0" distB="0" distL="114300" distR="114300" simplePos="0" relativeHeight="251711488" behindDoc="0" locked="0" layoutInCell="1" allowOverlap="1" wp14:anchorId="2B946F3A" wp14:editId="787BD9A3">
                <wp:simplePos x="0" y="0"/>
                <wp:positionH relativeFrom="column">
                  <wp:posOffset>2585720</wp:posOffset>
                </wp:positionH>
                <wp:positionV relativeFrom="paragraph">
                  <wp:posOffset>504825</wp:posOffset>
                </wp:positionV>
                <wp:extent cx="45719" cy="342900"/>
                <wp:effectExtent l="0" t="0" r="12065" b="19050"/>
                <wp:wrapNone/>
                <wp:docPr id="13" name="Прямоугольник 13"/>
                <wp:cNvGraphicFramePr/>
                <a:graphic xmlns:a="http://schemas.openxmlformats.org/drawingml/2006/main">
                  <a:graphicData uri="http://schemas.microsoft.com/office/word/2010/wordprocessingShape">
                    <wps:wsp>
                      <wps:cNvSpPr/>
                      <wps:spPr>
                        <a:xfrm>
                          <a:off x="0" y="0"/>
                          <a:ext cx="45719"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CE3BF" id="Прямоугольник 13" o:spid="_x0000_s1026" style="position:absolute;margin-left:203.6pt;margin-top:39.75pt;width:3.6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" fillcolor="white [3201]" strokecolor="black [3213]" strokeweight="1pt"/>
            </w:pict>
          </mc:Fallback>
        </mc:AlternateContent>
      </w:r>
      <w:r w:rsidR="00E93671">
        <w:rPr>
          <w:rFonts w:ascii="Times New Roman" w:hAnsi="Times New Roman"/>
          <w:noProof/>
          <w:color w:val="C00000"/>
          <w:lang w:eastAsia="ru-RU"/>
        </w:rPr>
        <mc:AlternateContent>
          <mc:Choice Requires="wps">
            <w:drawing>
              <wp:anchor distT="0" distB="0" distL="114300" distR="114300" simplePos="0" relativeHeight="251709440" behindDoc="0" locked="0" layoutInCell="1" allowOverlap="1" wp14:anchorId="42592CB0" wp14:editId="72143A1F">
                <wp:simplePos x="0" y="0"/>
                <wp:positionH relativeFrom="column">
                  <wp:posOffset>2150110</wp:posOffset>
                </wp:positionH>
                <wp:positionV relativeFrom="paragraph">
                  <wp:posOffset>504825</wp:posOffset>
                </wp:positionV>
                <wp:extent cx="45719" cy="342900"/>
                <wp:effectExtent l="0" t="0" r="12065" b="19050"/>
                <wp:wrapNone/>
                <wp:docPr id="12" name="Прямоугольник 12"/>
                <wp:cNvGraphicFramePr/>
                <a:graphic xmlns:a="http://schemas.openxmlformats.org/drawingml/2006/main">
                  <a:graphicData uri="http://schemas.microsoft.com/office/word/2010/wordprocessingShape">
                    <wps:wsp>
                      <wps:cNvSpPr/>
                      <wps:spPr>
                        <a:xfrm>
                          <a:off x="0" y="0"/>
                          <a:ext cx="45719"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0C8BA" id="Прямоугольник 12" o:spid="_x0000_s1026" style="position:absolute;margin-left:169.3pt;margin-top:39.75pt;width:3.6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" fillcolor="white [3201]" strokecolor="black [3213]" strokeweight="1pt"/>
            </w:pict>
          </mc:Fallback>
        </mc:AlternateContent>
      </w:r>
      <w:r w:rsidR="00E93671">
        <w:rPr>
          <w:rFonts w:ascii="Times New Roman" w:hAnsi="Times New Roman"/>
          <w:noProof/>
          <w:color w:val="C00000"/>
          <w:lang w:eastAsia="ru-RU"/>
        </w:rPr>
        <mc:AlternateContent>
          <mc:Choice Requires="wps">
            <w:drawing>
              <wp:anchor distT="0" distB="0" distL="114300" distR="114300" simplePos="0" relativeHeight="251708416" behindDoc="0" locked="0" layoutInCell="1" allowOverlap="1" wp14:anchorId="0D069D78" wp14:editId="51D3AEC7">
                <wp:simplePos x="0" y="0"/>
                <wp:positionH relativeFrom="column">
                  <wp:posOffset>2185670</wp:posOffset>
                </wp:positionH>
                <wp:positionV relativeFrom="paragraph">
                  <wp:posOffset>504825</wp:posOffset>
                </wp:positionV>
                <wp:extent cx="400050" cy="342900"/>
                <wp:effectExtent l="0" t="0" r="19050" b="19050"/>
                <wp:wrapNone/>
                <wp:docPr id="11" name="Овал 11"/>
                <wp:cNvGraphicFramePr/>
                <a:graphic xmlns:a="http://schemas.openxmlformats.org/drawingml/2006/main">
                  <a:graphicData uri="http://schemas.microsoft.com/office/word/2010/wordprocessingShape">
                    <wps:wsp>
                      <wps:cNvSpPr/>
                      <wps:spPr>
                        <a:xfrm>
                          <a:off x="0" y="0"/>
                          <a:ext cx="400050" cy="342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F7C93" id="Овал 11" o:spid="_x0000_s1026" style="position:absolute;margin-left:172.1pt;margin-top:39.75pt;width:31.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" fillcolor="white [3201]" strokecolor="black [3213]" strokeweight="1pt">
                <v:stroke joinstyle="miter"/>
              </v:oval>
            </w:pict>
          </mc:Fallback>
        </mc:AlternateContent>
      </w:r>
      <w:r w:rsidR="00E93671">
        <w:rPr>
          <w:rFonts w:ascii="Times New Roman" w:hAnsi="Times New Roman"/>
          <w:noProof/>
          <w:color w:val="C00000"/>
          <w:lang w:eastAsia="ru-RU"/>
        </w:rPr>
        <mc:AlternateContent>
          <mc:Choice Requires="wps">
            <w:drawing>
              <wp:anchor distT="0" distB="0" distL="114300" distR="114300" simplePos="0" relativeHeight="251707392" behindDoc="0" locked="0" layoutInCell="1" allowOverlap="1" wp14:anchorId="40E4EC3F" wp14:editId="29481291">
                <wp:simplePos x="0" y="0"/>
                <wp:positionH relativeFrom="column">
                  <wp:posOffset>2938145</wp:posOffset>
                </wp:positionH>
                <wp:positionV relativeFrom="paragraph">
                  <wp:posOffset>600075</wp:posOffset>
                </wp:positionV>
                <wp:extent cx="85725" cy="19050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857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20785" id="Прямоугольник 10" o:spid="_x0000_s1026" style="position:absolute;margin-left:231.35pt;margin-top:47.25pt;width:6.75pt;height: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" fillcolor="white [3201]" strokecolor="black [3213]" strokeweight="1pt"/>
            </w:pict>
          </mc:Fallback>
        </mc:AlternateContent>
      </w:r>
      <w:r w:rsidR="00E93671">
        <w:rPr>
          <w:rFonts w:ascii="Times New Roman" w:hAnsi="Times New Roman"/>
          <w:noProof/>
          <w:color w:val="C00000"/>
          <w:lang w:eastAsia="ru-RU"/>
        </w:rPr>
        <mc:AlternateContent>
          <mc:Choice Requires="wps">
            <w:drawing>
              <wp:anchor distT="0" distB="0" distL="114300" distR="114300" simplePos="0" relativeHeight="251706368" behindDoc="0" locked="0" layoutInCell="1" allowOverlap="1" wp14:anchorId="4CFD0ACF" wp14:editId="229481A4">
                <wp:simplePos x="0" y="0"/>
                <wp:positionH relativeFrom="column">
                  <wp:posOffset>3023870</wp:posOffset>
                </wp:positionH>
                <wp:positionV relativeFrom="paragraph">
                  <wp:posOffset>438150</wp:posOffset>
                </wp:positionV>
                <wp:extent cx="85725" cy="352425"/>
                <wp:effectExtent l="0" t="0" r="28575"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85725" cy="35242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BEFC9" id="Скругленный прямоугольник 9" o:spid="_x0000_s1026" style="position:absolute;margin-left:238.1pt;margin-top:34.5pt;width:6.7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" fillcolor="black [3200]" strokecolor="black [1600]" strokeweight="1pt">
                <v:stroke joinstyle="miter"/>
              </v:roundrect>
            </w:pict>
          </mc:Fallback>
        </mc:AlternateContent>
      </w:r>
      <w:r w:rsidR="00E93671">
        <w:rPr>
          <w:rFonts w:ascii="Times New Roman" w:hAnsi="Times New Roman"/>
          <w:noProof/>
          <w:color w:val="C00000"/>
          <w:lang w:eastAsia="ru-RU"/>
        </w:rPr>
        <mc:AlternateContent>
          <mc:Choice Requires="wps">
            <w:drawing>
              <wp:anchor distT="0" distB="0" distL="114300" distR="114300" simplePos="0" relativeHeight="251705344" behindDoc="0" locked="0" layoutInCell="1" allowOverlap="1" wp14:anchorId="363E2D45" wp14:editId="0A5B8EDB">
                <wp:simplePos x="0" y="0"/>
                <wp:positionH relativeFrom="column">
                  <wp:posOffset>2833371</wp:posOffset>
                </wp:positionH>
                <wp:positionV relativeFrom="paragraph">
                  <wp:posOffset>19050</wp:posOffset>
                </wp:positionV>
                <wp:extent cx="342900" cy="9048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342900" cy="904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B908" id="Прямоугольник 4" o:spid="_x0000_s1026" style="position:absolute;margin-left:223.1pt;margin-top:1.5pt;width:27pt;height:7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" fillcolor="white [3201]" strokecolor="black [3213]" strokeweight="1pt"/>
            </w:pict>
          </mc:Fallback>
        </mc:AlternateContent>
      </w:r>
      <w:r w:rsidR="00E93671">
        <w:rPr>
          <w:rFonts w:ascii="Times New Roman" w:hAnsi="Times New Roman"/>
          <w:noProof/>
          <w:color w:val="C00000"/>
          <w:lang w:eastAsia="ru-RU"/>
        </w:rPr>
        <mc:AlternateContent>
          <mc:Choice Requires="wps">
            <w:drawing>
              <wp:anchor distT="0" distB="0" distL="114300" distR="114300" simplePos="0" relativeHeight="251704320" behindDoc="0" locked="0" layoutInCell="1" allowOverlap="1" wp14:anchorId="7584126A" wp14:editId="66C368D0">
                <wp:simplePos x="0" y="0"/>
                <wp:positionH relativeFrom="column">
                  <wp:posOffset>1918970</wp:posOffset>
                </wp:positionH>
                <wp:positionV relativeFrom="paragraph">
                  <wp:posOffset>19050</wp:posOffset>
                </wp:positionV>
                <wp:extent cx="914400" cy="3619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914400"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E328B0" id="Прямоугольник 1" o:spid="_x0000_s1026" style="position:absolute;margin-left:151.1pt;margin-top:1.5pt;width:1in;height:2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" fillcolor="white [3201]" strokecolor="black [3213]" strokeweight="1pt"/>
            </w:pict>
          </mc:Fallback>
        </mc:AlternateContent>
      </w:r>
      <w:r w:rsidR="00DE39D8" w:rsidRPr="009955F8">
        <w:rPr>
          <w:rFonts w:ascii="Times New Roman" w:hAnsi="Times New Roman"/>
          <w:color w:val="C00000"/>
        </w:rPr>
        <w:br w:type="page"/>
      </w:r>
    </w:p>
    <w:p w:rsidR="00DE39D8" w:rsidRPr="00333911" w:rsidRDefault="00AA2B8A" w:rsidP="00333911">
      <w:pPr>
        <w:pStyle w:val="-2"/>
        <w:spacing w:before="0" w:after="0"/>
        <w:ind w:firstLine="709"/>
        <w:rPr>
          <w:rFonts w:ascii="Times New Roman" w:hAnsi="Times New Roman"/>
          <w:szCs w:val="28"/>
        </w:rPr>
      </w:pPr>
      <w:bookmarkStart w:id="23" w:name="_Toc489607700"/>
      <w:r>
        <w:rPr>
          <w:rFonts w:ascii="Times New Roman" w:hAnsi="Times New Roman"/>
          <w:szCs w:val="28"/>
        </w:rPr>
        <w:lastRenderedPageBreak/>
        <w:t xml:space="preserve">5.4. </w:t>
      </w:r>
      <w:r w:rsidR="00333911" w:rsidRPr="00333911">
        <w:rPr>
          <w:rFonts w:ascii="Times New Roman" w:hAnsi="Times New Roman"/>
          <w:szCs w:val="28"/>
        </w:rPr>
        <w:t>РАЗРАБОТКА КОНКУРСНОГО ЗАДАНИЯ</w:t>
      </w:r>
      <w:bookmarkEnd w:id="23"/>
    </w:p>
    <w:p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Конкурсное задание </w:t>
      </w:r>
      <w:r w:rsidR="00C95538" w:rsidRPr="00333911">
        <w:rPr>
          <w:rFonts w:ascii="Times New Roman" w:hAnsi="Times New Roman" w:cs="Times New Roman"/>
          <w:sz w:val="28"/>
          <w:szCs w:val="28"/>
        </w:rPr>
        <w:t>разрабатывается</w:t>
      </w:r>
      <w:r w:rsidRPr="00333911">
        <w:rPr>
          <w:rFonts w:ascii="Times New Roman" w:hAnsi="Times New Roman" w:cs="Times New Roman"/>
          <w:sz w:val="28"/>
          <w:szCs w:val="28"/>
        </w:rPr>
        <w:t xml:space="preserve"> по образцам, представленным</w:t>
      </w:r>
      <w:r w:rsidR="00C95538" w:rsidRPr="00333911">
        <w:rPr>
          <w:rFonts w:ascii="Times New Roman" w:hAnsi="Times New Roman" w:cs="Times New Roman"/>
          <w:sz w:val="28"/>
          <w:szCs w:val="28"/>
        </w:rPr>
        <w:t xml:space="preserve"> Менеджером компетенции</w:t>
      </w:r>
      <w:r w:rsidRPr="00333911">
        <w:rPr>
          <w:rFonts w:ascii="Times New Roman" w:hAnsi="Times New Roman" w:cs="Times New Roman"/>
          <w:sz w:val="28"/>
          <w:szCs w:val="28"/>
        </w:rPr>
        <w:t xml:space="preserve"> на форуме WS</w:t>
      </w:r>
      <w:r w:rsidRPr="00333911">
        <w:rPr>
          <w:rFonts w:ascii="Times New Roman" w:hAnsi="Times New Roman" w:cs="Times New Roman"/>
          <w:sz w:val="28"/>
          <w:szCs w:val="28"/>
          <w:lang w:val="en-US"/>
        </w:rPr>
        <w:t>R</w:t>
      </w:r>
      <w:r w:rsidRPr="00333911">
        <w:rPr>
          <w:rFonts w:ascii="Times New Roman" w:hAnsi="Times New Roman" w:cs="Times New Roman"/>
          <w:sz w:val="28"/>
          <w:szCs w:val="28"/>
        </w:rPr>
        <w:t xml:space="preserve"> (</w:t>
      </w:r>
      <w:hyperlink r:id="rId14" w:history="1">
        <w:r w:rsidRPr="00333911">
          <w:rPr>
            <w:rStyle w:val="ae"/>
            <w:rFonts w:ascii="Times New Roman" w:hAnsi="Times New Roman" w:cs="Times New Roman"/>
            <w:sz w:val="28"/>
            <w:szCs w:val="28"/>
          </w:rPr>
          <w:t>http://</w:t>
        </w:r>
        <w:r w:rsidRPr="00333911">
          <w:rPr>
            <w:rStyle w:val="ae"/>
            <w:rFonts w:ascii="Times New Roman" w:hAnsi="Times New Roman" w:cs="Times New Roman"/>
            <w:sz w:val="28"/>
            <w:szCs w:val="28"/>
            <w:lang w:val="en-US"/>
          </w:rPr>
          <w:t>forum</w:t>
        </w:r>
        <w:r w:rsidRPr="00333911">
          <w:rPr>
            <w:rStyle w:val="ae"/>
            <w:rFonts w:ascii="Times New Roman" w:hAnsi="Times New Roman" w:cs="Times New Roman"/>
            <w:sz w:val="28"/>
            <w:szCs w:val="28"/>
          </w:rPr>
          <w:t>.</w:t>
        </w:r>
        <w:proofErr w:type="spellStart"/>
        <w:r w:rsidRPr="00333911">
          <w:rPr>
            <w:rStyle w:val="ae"/>
            <w:rFonts w:ascii="Times New Roman" w:hAnsi="Times New Roman" w:cs="Times New Roman"/>
            <w:sz w:val="28"/>
            <w:szCs w:val="28"/>
          </w:rPr>
          <w:t>worldskills</w:t>
        </w:r>
        <w:proofErr w:type="spellEnd"/>
        <w:r w:rsidRPr="00333911">
          <w:rPr>
            <w:rStyle w:val="ae"/>
            <w:rFonts w:ascii="Times New Roman" w:hAnsi="Times New Roman" w:cs="Times New Roman"/>
            <w:sz w:val="28"/>
            <w:szCs w:val="28"/>
          </w:rPr>
          <w:t>.</w:t>
        </w:r>
        <w:proofErr w:type="spellStart"/>
        <w:r w:rsidRPr="00333911">
          <w:rPr>
            <w:rStyle w:val="ae"/>
            <w:rFonts w:ascii="Times New Roman" w:hAnsi="Times New Roman" w:cs="Times New Roman"/>
            <w:sz w:val="28"/>
            <w:szCs w:val="28"/>
            <w:lang w:val="en-US"/>
          </w:rPr>
          <w:t>ru</w:t>
        </w:r>
        <w:proofErr w:type="spellEnd"/>
      </w:hyperlink>
      <w:r w:rsidRPr="00333911">
        <w:rPr>
          <w:rFonts w:ascii="Times New Roman" w:hAnsi="Times New Roman" w:cs="Times New Roman"/>
          <w:sz w:val="28"/>
          <w:szCs w:val="28"/>
        </w:rPr>
        <w:t xml:space="preserve"> ). </w:t>
      </w:r>
      <w:r w:rsidR="00C95538" w:rsidRPr="00333911">
        <w:rPr>
          <w:rFonts w:ascii="Times New Roman" w:hAnsi="Times New Roman" w:cs="Times New Roman"/>
          <w:sz w:val="28"/>
          <w:szCs w:val="28"/>
        </w:rPr>
        <w:t>Представленные образцы Конкурсного задания должны меняться один раз в год.</w:t>
      </w:r>
    </w:p>
    <w:p w:rsidR="00DE39D8" w:rsidRPr="0029547E" w:rsidRDefault="00333911" w:rsidP="0029547E">
      <w:pPr>
        <w:pStyle w:val="3"/>
        <w:spacing w:before="0"/>
        <w:ind w:firstLine="709"/>
        <w:rPr>
          <w:rFonts w:ascii="Times New Roman" w:hAnsi="Times New Roman" w:cs="Times New Roman"/>
          <w:sz w:val="28"/>
          <w:szCs w:val="28"/>
          <w:lang w:val="ru-RU"/>
        </w:rPr>
      </w:pPr>
      <w:r w:rsidRPr="0029547E">
        <w:rPr>
          <w:rFonts w:ascii="Times New Roman" w:hAnsi="Times New Roman" w:cs="Times New Roman"/>
          <w:sz w:val="28"/>
          <w:szCs w:val="28"/>
          <w:lang w:val="ru-RU"/>
        </w:rPr>
        <w:t>5.4.1</w:t>
      </w:r>
      <w:r w:rsidR="00AA2B8A">
        <w:rPr>
          <w:rFonts w:ascii="Times New Roman" w:hAnsi="Times New Roman" w:cs="Times New Roman"/>
          <w:sz w:val="28"/>
          <w:szCs w:val="28"/>
          <w:lang w:val="ru-RU"/>
        </w:rPr>
        <w:t xml:space="preserve">. </w:t>
      </w:r>
      <w:r w:rsidRPr="0029547E">
        <w:rPr>
          <w:rFonts w:ascii="Times New Roman" w:hAnsi="Times New Roman" w:cs="Times New Roman"/>
          <w:sz w:val="28"/>
          <w:szCs w:val="28"/>
          <w:lang w:val="ru-RU"/>
        </w:rPr>
        <w:t>КТО РАЗРАБАТЫВАЕТ КОНКУРСНОЕ ЗАДАНИЕ/МОДУЛИ</w:t>
      </w:r>
    </w:p>
    <w:p w:rsidR="00397A1B" w:rsidRPr="00333911" w:rsidRDefault="00397A1B"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Общ</w:t>
      </w:r>
      <w:r w:rsidR="0056194A">
        <w:rPr>
          <w:rFonts w:ascii="Times New Roman" w:hAnsi="Times New Roman" w:cs="Times New Roman"/>
          <w:sz w:val="28"/>
          <w:szCs w:val="28"/>
        </w:rPr>
        <w:t>им руководством и утверждением К</w:t>
      </w:r>
      <w:r w:rsidRPr="00333911">
        <w:rPr>
          <w:rFonts w:ascii="Times New Roman" w:hAnsi="Times New Roman" w:cs="Times New Roman"/>
          <w:sz w:val="28"/>
          <w:szCs w:val="28"/>
        </w:rPr>
        <w:t>онкурсного задания занимается Менеджер компе</w:t>
      </w:r>
      <w:r w:rsidR="0056194A">
        <w:rPr>
          <w:rFonts w:ascii="Times New Roman" w:hAnsi="Times New Roman" w:cs="Times New Roman"/>
          <w:sz w:val="28"/>
          <w:szCs w:val="28"/>
        </w:rPr>
        <w:t>тенции. К участию в разработке К</w:t>
      </w:r>
      <w:r w:rsidRPr="00333911">
        <w:rPr>
          <w:rFonts w:ascii="Times New Roman" w:hAnsi="Times New Roman" w:cs="Times New Roman"/>
          <w:sz w:val="28"/>
          <w:szCs w:val="28"/>
        </w:rPr>
        <w:t>онкурсного задания могут привлекаться:</w:t>
      </w:r>
    </w:p>
    <w:p w:rsidR="00397A1B" w:rsidRPr="00333911" w:rsidRDefault="00397A1B" w:rsidP="007C2A0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 xml:space="preserve">Сертифицированные эксперты </w:t>
      </w:r>
      <w:r w:rsidRPr="00333911">
        <w:rPr>
          <w:rFonts w:ascii="Times New Roman" w:hAnsi="Times New Roman"/>
          <w:sz w:val="28"/>
          <w:szCs w:val="28"/>
          <w:lang w:val="en-US"/>
        </w:rPr>
        <w:t>WSR</w:t>
      </w:r>
      <w:r w:rsidRPr="00333911">
        <w:rPr>
          <w:rFonts w:ascii="Times New Roman" w:hAnsi="Times New Roman"/>
          <w:sz w:val="28"/>
          <w:szCs w:val="28"/>
        </w:rPr>
        <w:t>;</w:t>
      </w:r>
    </w:p>
    <w:p w:rsidR="00397A1B" w:rsidRPr="00333911" w:rsidRDefault="00397A1B" w:rsidP="007C2A0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Сторонние разработчики</w:t>
      </w:r>
      <w:r w:rsidR="00547B26">
        <w:rPr>
          <w:rFonts w:ascii="Times New Roman" w:hAnsi="Times New Roman"/>
          <w:sz w:val="28"/>
          <w:szCs w:val="28"/>
        </w:rPr>
        <w:t xml:space="preserve"> (представители проектных организаций)</w:t>
      </w:r>
      <w:r w:rsidRPr="00333911">
        <w:rPr>
          <w:rFonts w:ascii="Times New Roman" w:hAnsi="Times New Roman"/>
          <w:sz w:val="28"/>
          <w:szCs w:val="28"/>
        </w:rPr>
        <w:t>;</w:t>
      </w:r>
    </w:p>
    <w:p w:rsidR="00397A1B" w:rsidRPr="00333911" w:rsidRDefault="00397A1B" w:rsidP="007C2A0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Иные заинтересованные лица</w:t>
      </w:r>
      <w:r w:rsidR="00547B26">
        <w:rPr>
          <w:rFonts w:ascii="Times New Roman" w:hAnsi="Times New Roman"/>
          <w:sz w:val="28"/>
          <w:szCs w:val="28"/>
        </w:rPr>
        <w:t xml:space="preserve"> имеющие высшее архитектурное образование</w:t>
      </w:r>
      <w:r w:rsidRPr="00333911">
        <w:rPr>
          <w:rFonts w:ascii="Times New Roman" w:hAnsi="Times New Roman"/>
          <w:sz w:val="28"/>
          <w:szCs w:val="28"/>
        </w:rPr>
        <w:t>.</w:t>
      </w:r>
    </w:p>
    <w:p w:rsidR="00DE39D8" w:rsidRPr="00333911" w:rsidRDefault="00397A1B"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В процессе подготовки к </w:t>
      </w:r>
      <w:r w:rsidR="00EA0C3A" w:rsidRPr="00333911">
        <w:rPr>
          <w:rFonts w:ascii="Times New Roman" w:hAnsi="Times New Roman" w:cs="Times New Roman"/>
          <w:sz w:val="28"/>
          <w:szCs w:val="28"/>
        </w:rPr>
        <w:t xml:space="preserve">каждому </w:t>
      </w:r>
      <w:r w:rsidRPr="00333911">
        <w:rPr>
          <w:rFonts w:ascii="Times New Roman" w:hAnsi="Times New Roman" w:cs="Times New Roman"/>
          <w:sz w:val="28"/>
          <w:szCs w:val="28"/>
        </w:rPr>
        <w:t>соревновани</w:t>
      </w:r>
      <w:r w:rsidR="00EA0C3A" w:rsidRPr="00333911">
        <w:rPr>
          <w:rFonts w:ascii="Times New Roman" w:hAnsi="Times New Roman" w:cs="Times New Roman"/>
          <w:sz w:val="28"/>
          <w:szCs w:val="28"/>
        </w:rPr>
        <w:t>ю</w:t>
      </w:r>
      <w:r w:rsidR="0056194A">
        <w:rPr>
          <w:rFonts w:ascii="Times New Roman" w:hAnsi="Times New Roman" w:cs="Times New Roman"/>
          <w:sz w:val="28"/>
          <w:szCs w:val="28"/>
        </w:rPr>
        <w:t xml:space="preserve"> при внесении 30 % изменений к К</w:t>
      </w:r>
      <w:r w:rsidRPr="00333911">
        <w:rPr>
          <w:rFonts w:ascii="Times New Roman" w:hAnsi="Times New Roman" w:cs="Times New Roman"/>
          <w:sz w:val="28"/>
          <w:szCs w:val="28"/>
        </w:rPr>
        <w:t>онкурсному заданию участвуют</w:t>
      </w:r>
      <w:r w:rsidR="00DE39D8" w:rsidRPr="00333911">
        <w:rPr>
          <w:rFonts w:ascii="Times New Roman" w:hAnsi="Times New Roman" w:cs="Times New Roman"/>
          <w:sz w:val="28"/>
          <w:szCs w:val="28"/>
        </w:rPr>
        <w:t>:</w:t>
      </w:r>
    </w:p>
    <w:p w:rsidR="00DE39D8" w:rsidRPr="00333911" w:rsidRDefault="00DE39D8" w:rsidP="007C2A0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Главн</w:t>
      </w:r>
      <w:r w:rsidR="00397A1B" w:rsidRPr="00333911">
        <w:rPr>
          <w:rFonts w:ascii="Times New Roman" w:hAnsi="Times New Roman"/>
          <w:sz w:val="28"/>
          <w:szCs w:val="28"/>
        </w:rPr>
        <w:t>ый</w:t>
      </w:r>
      <w:r w:rsidRPr="00333911">
        <w:rPr>
          <w:rFonts w:ascii="Times New Roman" w:hAnsi="Times New Roman"/>
          <w:sz w:val="28"/>
          <w:szCs w:val="28"/>
        </w:rPr>
        <w:t xml:space="preserve"> эксперт;</w:t>
      </w:r>
    </w:p>
    <w:p w:rsidR="00DE39D8" w:rsidRPr="00333911" w:rsidRDefault="00DE39D8" w:rsidP="007C2A0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Сертифицированны</w:t>
      </w:r>
      <w:r w:rsidR="00397A1B" w:rsidRPr="00333911">
        <w:rPr>
          <w:rFonts w:ascii="Times New Roman" w:hAnsi="Times New Roman"/>
          <w:sz w:val="28"/>
          <w:szCs w:val="28"/>
        </w:rPr>
        <w:t>й</w:t>
      </w:r>
      <w:r w:rsidRPr="00333911">
        <w:rPr>
          <w:rFonts w:ascii="Times New Roman" w:hAnsi="Times New Roman"/>
          <w:sz w:val="28"/>
          <w:szCs w:val="28"/>
        </w:rPr>
        <w:t xml:space="preserve"> эксперт</w:t>
      </w:r>
      <w:r w:rsidR="00EA0C3A" w:rsidRPr="00333911">
        <w:rPr>
          <w:rFonts w:ascii="Times New Roman" w:hAnsi="Times New Roman"/>
          <w:sz w:val="28"/>
          <w:szCs w:val="28"/>
        </w:rPr>
        <w:t xml:space="preserve"> по компетенции</w:t>
      </w:r>
      <w:r w:rsidR="00397A1B" w:rsidRPr="00333911">
        <w:rPr>
          <w:rFonts w:ascii="Times New Roman" w:hAnsi="Times New Roman"/>
          <w:sz w:val="28"/>
          <w:szCs w:val="28"/>
        </w:rPr>
        <w:t xml:space="preserve"> (в случае присутствия на соревновании)</w:t>
      </w:r>
      <w:r w:rsidRPr="00333911">
        <w:rPr>
          <w:rFonts w:ascii="Times New Roman" w:hAnsi="Times New Roman"/>
          <w:sz w:val="28"/>
          <w:szCs w:val="28"/>
        </w:rPr>
        <w:t>;</w:t>
      </w:r>
    </w:p>
    <w:p w:rsidR="00EA0C3A" w:rsidRPr="00333911" w:rsidRDefault="00EA0C3A" w:rsidP="007C2A0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Эксперты принимающие участия в оценке</w:t>
      </w:r>
      <w:r w:rsidR="00CA6CCD" w:rsidRPr="00333911">
        <w:rPr>
          <w:rFonts w:ascii="Times New Roman" w:hAnsi="Times New Roman"/>
          <w:sz w:val="28"/>
          <w:szCs w:val="28"/>
        </w:rPr>
        <w:t xml:space="preserve"> (при необходимости привлечения главным экспертом)</w:t>
      </w:r>
      <w:r w:rsidRPr="00333911">
        <w:rPr>
          <w:rFonts w:ascii="Times New Roman" w:hAnsi="Times New Roman"/>
          <w:sz w:val="28"/>
          <w:szCs w:val="28"/>
        </w:rPr>
        <w:t>.</w:t>
      </w:r>
    </w:p>
    <w:p w:rsidR="00EA0C3A" w:rsidRPr="00333911" w:rsidRDefault="00EA0C3A"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Внесенные 30 % изменения в </w:t>
      </w:r>
      <w:r w:rsidR="0056194A">
        <w:rPr>
          <w:rFonts w:ascii="Times New Roman" w:hAnsi="Times New Roman" w:cs="Times New Roman"/>
          <w:sz w:val="28"/>
          <w:szCs w:val="28"/>
        </w:rPr>
        <w:t>К</w:t>
      </w:r>
      <w:r w:rsidRPr="00333911">
        <w:rPr>
          <w:rFonts w:ascii="Times New Roman" w:hAnsi="Times New Roman" w:cs="Times New Roman"/>
          <w:sz w:val="28"/>
          <w:szCs w:val="28"/>
        </w:rPr>
        <w:t xml:space="preserve">онкурсные задания </w:t>
      </w:r>
      <w:r w:rsidR="00CA6CCD" w:rsidRPr="00333911">
        <w:rPr>
          <w:rFonts w:ascii="Times New Roman" w:hAnsi="Times New Roman" w:cs="Times New Roman"/>
          <w:sz w:val="28"/>
          <w:szCs w:val="28"/>
        </w:rPr>
        <w:t>в обязательном порядке</w:t>
      </w:r>
      <w:r w:rsidRPr="00333911">
        <w:rPr>
          <w:rFonts w:ascii="Times New Roman" w:hAnsi="Times New Roman" w:cs="Times New Roman"/>
          <w:sz w:val="28"/>
          <w:szCs w:val="28"/>
        </w:rPr>
        <w:t xml:space="preserve"> соглас</w:t>
      </w:r>
      <w:r w:rsidR="00CA6CCD" w:rsidRPr="00333911">
        <w:rPr>
          <w:rFonts w:ascii="Times New Roman" w:hAnsi="Times New Roman" w:cs="Times New Roman"/>
          <w:sz w:val="28"/>
          <w:szCs w:val="28"/>
        </w:rPr>
        <w:t>уются</w:t>
      </w:r>
      <w:r w:rsidRPr="00333911">
        <w:rPr>
          <w:rFonts w:ascii="Times New Roman" w:hAnsi="Times New Roman" w:cs="Times New Roman"/>
          <w:sz w:val="28"/>
          <w:szCs w:val="28"/>
        </w:rPr>
        <w:t xml:space="preserve"> с Менеджером компетенции.</w:t>
      </w:r>
    </w:p>
    <w:p w:rsidR="00EA0C3A" w:rsidRPr="00333911" w:rsidRDefault="00EA0C3A"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Выше обозначенные люди при внесении 30 % изменений к </w:t>
      </w:r>
      <w:r w:rsidR="0056194A">
        <w:rPr>
          <w:rFonts w:ascii="Times New Roman" w:hAnsi="Times New Roman" w:cs="Times New Roman"/>
          <w:sz w:val="28"/>
          <w:szCs w:val="28"/>
        </w:rPr>
        <w:t xml:space="preserve">Конкурсному </w:t>
      </w:r>
      <w:r w:rsidRPr="00333911">
        <w:rPr>
          <w:rFonts w:ascii="Times New Roman" w:hAnsi="Times New Roman" w:cs="Times New Roman"/>
          <w:sz w:val="28"/>
          <w:szCs w:val="28"/>
        </w:rPr>
        <w:t xml:space="preserve">заданию должны руководствоваться принципами объективности и </w:t>
      </w:r>
      <w:r w:rsidR="00CA6CCD" w:rsidRPr="00333911">
        <w:rPr>
          <w:rFonts w:ascii="Times New Roman" w:hAnsi="Times New Roman" w:cs="Times New Roman"/>
          <w:sz w:val="28"/>
          <w:szCs w:val="28"/>
        </w:rPr>
        <w:t>беспристрастности</w:t>
      </w:r>
      <w:r w:rsidRPr="00333911">
        <w:rPr>
          <w:rFonts w:ascii="Times New Roman" w:hAnsi="Times New Roman" w:cs="Times New Roman"/>
          <w:sz w:val="28"/>
          <w:szCs w:val="28"/>
        </w:rPr>
        <w:t>.</w:t>
      </w:r>
      <w:r w:rsidR="00CA6CCD" w:rsidRPr="00333911">
        <w:rPr>
          <w:rFonts w:ascii="Times New Roman" w:hAnsi="Times New Roman" w:cs="Times New Roman"/>
          <w:sz w:val="28"/>
          <w:szCs w:val="28"/>
        </w:rPr>
        <w:t xml:space="preserve"> Изменения не должны влиять на сложность задания, не должны относиться к иным профессиональным областям, не описанным в </w:t>
      </w:r>
      <w:r w:rsidR="00CA6CCD" w:rsidRPr="00333911">
        <w:rPr>
          <w:rFonts w:ascii="Times New Roman" w:hAnsi="Times New Roman" w:cs="Times New Roman"/>
          <w:sz w:val="28"/>
          <w:szCs w:val="28"/>
          <w:lang w:val="en-US"/>
        </w:rPr>
        <w:t>WSSS</w:t>
      </w:r>
      <w:r w:rsidR="00CA6CCD" w:rsidRPr="00333911">
        <w:rPr>
          <w:rFonts w:ascii="Times New Roman" w:hAnsi="Times New Roman" w:cs="Times New Roman"/>
          <w:sz w:val="28"/>
          <w:szCs w:val="28"/>
        </w:rPr>
        <w:t xml:space="preserve">, а также исключать любые блоки </w:t>
      </w:r>
      <w:r w:rsidR="00CA6CCD" w:rsidRPr="00333911">
        <w:rPr>
          <w:rFonts w:ascii="Times New Roman" w:hAnsi="Times New Roman" w:cs="Times New Roman"/>
          <w:sz w:val="28"/>
          <w:szCs w:val="28"/>
          <w:lang w:val="en-US"/>
        </w:rPr>
        <w:t>WSSS</w:t>
      </w:r>
      <w:r w:rsidR="00CA6CCD" w:rsidRPr="00333911">
        <w:rPr>
          <w:rFonts w:ascii="Times New Roman" w:hAnsi="Times New Roman" w:cs="Times New Roman"/>
          <w:sz w:val="28"/>
          <w:szCs w:val="28"/>
        </w:rPr>
        <w:t>.</w:t>
      </w:r>
      <w:r w:rsidR="004D096E" w:rsidRPr="00333911">
        <w:rPr>
          <w:rFonts w:ascii="Times New Roman" w:hAnsi="Times New Roman" w:cs="Times New Roman"/>
          <w:sz w:val="28"/>
          <w:szCs w:val="28"/>
        </w:rPr>
        <w:t xml:space="preserve"> Также внесённые изменения должны быть исполнимы при помощи утверждённого для соревнований Инфраструктурного листа.</w:t>
      </w:r>
    </w:p>
    <w:p w:rsidR="00DE39D8" w:rsidRPr="0029547E" w:rsidRDefault="00727F97" w:rsidP="0029547E">
      <w:pPr>
        <w:pStyle w:val="3"/>
        <w:spacing w:before="0"/>
        <w:ind w:firstLine="709"/>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r w:rsidR="00AA2B8A">
        <w:rPr>
          <w:rFonts w:ascii="Times New Roman" w:hAnsi="Times New Roman" w:cs="Times New Roman"/>
          <w:sz w:val="28"/>
          <w:szCs w:val="28"/>
          <w:lang w:val="ru-RU"/>
        </w:rPr>
        <w:t xml:space="preserve">.4.2. </w:t>
      </w:r>
      <w:r w:rsidR="00333911" w:rsidRPr="0029547E">
        <w:rPr>
          <w:rFonts w:ascii="Times New Roman" w:hAnsi="Times New Roman" w:cs="Times New Roman"/>
          <w:sz w:val="28"/>
          <w:szCs w:val="28"/>
          <w:lang w:val="ru-RU"/>
        </w:rPr>
        <w:t>КАК РАЗРАБАТЫВАЕТСЯ КОНКУРСНОЕ ЗАДАНИЕ</w:t>
      </w:r>
    </w:p>
    <w:p w:rsidR="00DE39D8" w:rsidRPr="00333911" w:rsidRDefault="00881DD2"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Конкурсные задания к каждому чемпионату разрабатываются на основе единого Конкурсного задания, утверждённого Менеджером компетенции и размещённого на форуме экспертов. Задания могут разрабатываться как в целом так и по модулям. Основным инструментом разработки Конкурсного задания является форум экспертов.</w:t>
      </w:r>
    </w:p>
    <w:p w:rsidR="00DE39D8" w:rsidRPr="0029547E" w:rsidRDefault="00AA2B8A" w:rsidP="0029547E">
      <w:pPr>
        <w:pStyle w:val="3"/>
        <w:spacing w:before="0"/>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5.4.3. </w:t>
      </w:r>
      <w:r w:rsidR="00333911" w:rsidRPr="0029547E">
        <w:rPr>
          <w:rFonts w:ascii="Times New Roman" w:hAnsi="Times New Roman" w:cs="Times New Roman"/>
          <w:sz w:val="28"/>
          <w:szCs w:val="28"/>
          <w:lang w:val="ru-RU"/>
        </w:rPr>
        <w:t>КОГДА РАЗРАБАТЫВАЕТСЯ КОНКУРСНОЕ ЗАДАНИЕ</w:t>
      </w:r>
    </w:p>
    <w:p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Конкурсное задание разрабатывается согласно </w:t>
      </w:r>
      <w:r w:rsidR="008B560B" w:rsidRPr="00333911">
        <w:rPr>
          <w:rFonts w:ascii="Times New Roman" w:hAnsi="Times New Roman" w:cs="Times New Roman"/>
          <w:sz w:val="28"/>
          <w:szCs w:val="28"/>
        </w:rPr>
        <w:t>представленному ниже</w:t>
      </w:r>
      <w:r w:rsidRPr="00333911">
        <w:rPr>
          <w:rFonts w:ascii="Times New Roman" w:hAnsi="Times New Roman" w:cs="Times New Roman"/>
          <w:sz w:val="28"/>
          <w:szCs w:val="28"/>
        </w:rPr>
        <w:t xml:space="preserve"> графику</w:t>
      </w:r>
      <w:r w:rsidR="008B560B" w:rsidRPr="00333911">
        <w:rPr>
          <w:rFonts w:ascii="Times New Roman" w:hAnsi="Times New Roman" w:cs="Times New Roman"/>
          <w:sz w:val="28"/>
          <w:szCs w:val="28"/>
        </w:rPr>
        <w:t>, определяющему сроки подготовки документации для каждого вида чемпионатов.</w:t>
      </w:r>
    </w:p>
    <w:tbl>
      <w:tblPr>
        <w:tblStyle w:val="af"/>
        <w:tblW w:w="10314" w:type="dxa"/>
        <w:tblInd w:w="-34" w:type="dxa"/>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ayout w:type="fixed"/>
        <w:tblLook w:val="01E0" w:firstRow="1" w:lastRow="1" w:firstColumn="1" w:lastColumn="1" w:noHBand="0" w:noVBand="0"/>
      </w:tblPr>
      <w:tblGrid>
        <w:gridCol w:w="1985"/>
        <w:gridCol w:w="2552"/>
        <w:gridCol w:w="2693"/>
        <w:gridCol w:w="3084"/>
      </w:tblGrid>
      <w:tr w:rsidR="00C06EBC" w:rsidRPr="009955F8" w:rsidTr="003127B2">
        <w:tc>
          <w:tcPr>
            <w:tcW w:w="1985" w:type="dxa"/>
            <w:shd w:val="clear" w:color="auto" w:fill="5B9BD5" w:themeFill="accent1"/>
          </w:tcPr>
          <w:p w:rsidR="008B560B" w:rsidRPr="00333911" w:rsidRDefault="008B560B" w:rsidP="00F96457">
            <w:pPr>
              <w:jc w:val="both"/>
              <w:rPr>
                <w:b/>
                <w:color w:val="FFFFFF" w:themeColor="background1"/>
                <w:sz w:val="28"/>
                <w:szCs w:val="28"/>
              </w:rPr>
            </w:pPr>
            <w:r w:rsidRPr="00333911">
              <w:rPr>
                <w:b/>
                <w:color w:val="FFFFFF" w:themeColor="background1"/>
                <w:sz w:val="28"/>
                <w:szCs w:val="28"/>
              </w:rPr>
              <w:t>Временные рамки</w:t>
            </w:r>
          </w:p>
        </w:tc>
        <w:tc>
          <w:tcPr>
            <w:tcW w:w="2552" w:type="dxa"/>
            <w:shd w:val="clear" w:color="auto" w:fill="5B9BD5" w:themeFill="accent1"/>
          </w:tcPr>
          <w:p w:rsidR="008B560B" w:rsidRPr="00333911" w:rsidRDefault="008B560B" w:rsidP="00F96457">
            <w:pPr>
              <w:jc w:val="both"/>
              <w:rPr>
                <w:b/>
                <w:sz w:val="28"/>
                <w:szCs w:val="28"/>
              </w:rPr>
            </w:pPr>
            <w:r w:rsidRPr="00333911">
              <w:rPr>
                <w:b/>
                <w:color w:val="FFFFFF" w:themeColor="background1"/>
                <w:sz w:val="28"/>
                <w:szCs w:val="28"/>
              </w:rPr>
              <w:t>Локальный чемпионат</w:t>
            </w:r>
          </w:p>
        </w:tc>
        <w:tc>
          <w:tcPr>
            <w:tcW w:w="2693" w:type="dxa"/>
            <w:shd w:val="clear" w:color="auto" w:fill="5B9BD5" w:themeFill="accent1"/>
          </w:tcPr>
          <w:p w:rsidR="008B560B" w:rsidRPr="00333911" w:rsidRDefault="008B560B" w:rsidP="00F96457">
            <w:pPr>
              <w:jc w:val="both"/>
              <w:rPr>
                <w:b/>
                <w:color w:val="FFFFFF" w:themeColor="background1"/>
                <w:sz w:val="28"/>
                <w:szCs w:val="28"/>
              </w:rPr>
            </w:pPr>
            <w:r w:rsidRPr="00333911">
              <w:rPr>
                <w:b/>
                <w:color w:val="FFFFFF" w:themeColor="background1"/>
                <w:sz w:val="28"/>
                <w:szCs w:val="28"/>
              </w:rPr>
              <w:t>Отборочный чемпионат</w:t>
            </w:r>
          </w:p>
        </w:tc>
        <w:tc>
          <w:tcPr>
            <w:tcW w:w="3084" w:type="dxa"/>
            <w:shd w:val="clear" w:color="auto" w:fill="5B9BD5" w:themeFill="accent1"/>
          </w:tcPr>
          <w:p w:rsidR="008B560B" w:rsidRPr="00333911" w:rsidRDefault="008B560B" w:rsidP="00F96457">
            <w:pPr>
              <w:jc w:val="both"/>
              <w:rPr>
                <w:b/>
                <w:color w:val="FFFFFF" w:themeColor="background1"/>
                <w:sz w:val="28"/>
                <w:szCs w:val="28"/>
              </w:rPr>
            </w:pPr>
            <w:r w:rsidRPr="00333911">
              <w:rPr>
                <w:b/>
                <w:color w:val="FFFFFF" w:themeColor="background1"/>
                <w:sz w:val="28"/>
                <w:szCs w:val="28"/>
              </w:rPr>
              <w:t>Национальный чемпионат</w:t>
            </w:r>
          </w:p>
        </w:tc>
      </w:tr>
      <w:tr w:rsidR="00C06EBC" w:rsidRPr="009955F8" w:rsidTr="003127B2">
        <w:tc>
          <w:tcPr>
            <w:tcW w:w="1985" w:type="dxa"/>
            <w:shd w:val="clear" w:color="auto" w:fill="5B9BD5" w:themeFill="accent1"/>
          </w:tcPr>
          <w:p w:rsidR="008B560B" w:rsidRPr="00333911" w:rsidRDefault="00B236AD" w:rsidP="00F96457">
            <w:pPr>
              <w:rPr>
                <w:b/>
                <w:color w:val="FFFFFF" w:themeColor="background1"/>
                <w:sz w:val="28"/>
                <w:szCs w:val="28"/>
              </w:rPr>
            </w:pPr>
            <w:r w:rsidRPr="00333911">
              <w:rPr>
                <w:b/>
                <w:color w:val="FFFFFF" w:themeColor="background1"/>
                <w:sz w:val="28"/>
                <w:szCs w:val="28"/>
              </w:rPr>
              <w:t>Шаблон Конкурсного задания</w:t>
            </w:r>
          </w:p>
        </w:tc>
        <w:tc>
          <w:tcPr>
            <w:tcW w:w="2552" w:type="dxa"/>
          </w:tcPr>
          <w:p w:rsidR="008B560B" w:rsidRPr="00333911" w:rsidRDefault="00B236AD" w:rsidP="00835BF6">
            <w:pPr>
              <w:jc w:val="both"/>
              <w:rPr>
                <w:sz w:val="28"/>
                <w:szCs w:val="28"/>
              </w:rPr>
            </w:pPr>
            <w:r w:rsidRPr="00333911">
              <w:rPr>
                <w:sz w:val="28"/>
                <w:szCs w:val="28"/>
              </w:rPr>
              <w:t>Берётся в исходном виде с форума экспертов</w:t>
            </w:r>
            <w:r w:rsidR="00835BF6" w:rsidRPr="00333911">
              <w:rPr>
                <w:sz w:val="28"/>
                <w:szCs w:val="28"/>
              </w:rPr>
              <w:t xml:space="preserve"> задание предыдущего Национального чемпионата</w:t>
            </w:r>
          </w:p>
        </w:tc>
        <w:tc>
          <w:tcPr>
            <w:tcW w:w="2693" w:type="dxa"/>
          </w:tcPr>
          <w:p w:rsidR="008B560B" w:rsidRPr="00333911" w:rsidRDefault="00835BF6" w:rsidP="00F96457">
            <w:pPr>
              <w:jc w:val="both"/>
              <w:rPr>
                <w:sz w:val="28"/>
                <w:szCs w:val="28"/>
              </w:rPr>
            </w:pPr>
            <w:r w:rsidRPr="00333911">
              <w:rPr>
                <w:sz w:val="28"/>
                <w:szCs w:val="28"/>
              </w:rPr>
              <w:t>Берётся в исходном виде с форума экспертов задание предыдущего Национального чемпионата</w:t>
            </w:r>
          </w:p>
        </w:tc>
        <w:tc>
          <w:tcPr>
            <w:tcW w:w="3084" w:type="dxa"/>
          </w:tcPr>
          <w:p w:rsidR="008B560B" w:rsidRPr="00333911" w:rsidRDefault="00B236AD" w:rsidP="00F96457">
            <w:pPr>
              <w:jc w:val="both"/>
              <w:rPr>
                <w:sz w:val="28"/>
                <w:szCs w:val="28"/>
              </w:rPr>
            </w:pPr>
            <w:r w:rsidRPr="00333911">
              <w:rPr>
                <w:sz w:val="28"/>
                <w:szCs w:val="28"/>
              </w:rPr>
              <w:t>Разрабатывается на основе предыдущего чемпионата с учётом всего опыта проведения соревнований по компетенции и отраслевых стандартов</w:t>
            </w:r>
            <w:r w:rsidR="00835BF6" w:rsidRPr="00333911">
              <w:rPr>
                <w:sz w:val="28"/>
                <w:szCs w:val="28"/>
              </w:rPr>
              <w:t xml:space="preserve"> за 6 месяцев до чемпионата</w:t>
            </w:r>
          </w:p>
        </w:tc>
      </w:tr>
      <w:tr w:rsidR="00C06EBC" w:rsidRPr="009955F8" w:rsidTr="003127B2">
        <w:tc>
          <w:tcPr>
            <w:tcW w:w="1985" w:type="dxa"/>
            <w:shd w:val="clear" w:color="auto" w:fill="5B9BD5" w:themeFill="accent1"/>
          </w:tcPr>
          <w:p w:rsidR="008B560B" w:rsidRPr="00333911" w:rsidRDefault="00B236AD" w:rsidP="00F96457">
            <w:pPr>
              <w:rPr>
                <w:b/>
                <w:color w:val="FFFFFF" w:themeColor="background1"/>
                <w:sz w:val="28"/>
                <w:szCs w:val="28"/>
              </w:rPr>
            </w:pPr>
            <w:r w:rsidRPr="00333911">
              <w:rPr>
                <w:b/>
                <w:color w:val="FFFFFF" w:themeColor="background1"/>
                <w:sz w:val="28"/>
                <w:szCs w:val="28"/>
              </w:rPr>
              <w:t>Утверждение Главного эксперта чемпионата</w:t>
            </w:r>
            <w:r w:rsidR="00C06EBC" w:rsidRPr="00333911">
              <w:rPr>
                <w:b/>
                <w:color w:val="FFFFFF" w:themeColor="background1"/>
                <w:sz w:val="28"/>
                <w:szCs w:val="28"/>
              </w:rPr>
              <w:t>, ответственного за разработку КЗ</w:t>
            </w:r>
          </w:p>
        </w:tc>
        <w:tc>
          <w:tcPr>
            <w:tcW w:w="2552" w:type="dxa"/>
          </w:tcPr>
          <w:p w:rsidR="008B560B" w:rsidRPr="00333911" w:rsidRDefault="00C06EBC" w:rsidP="00F96457">
            <w:pPr>
              <w:jc w:val="both"/>
              <w:rPr>
                <w:sz w:val="28"/>
                <w:szCs w:val="28"/>
              </w:rPr>
            </w:pPr>
            <w:r w:rsidRPr="00333911">
              <w:rPr>
                <w:sz w:val="28"/>
                <w:szCs w:val="28"/>
              </w:rPr>
              <w:t>За 2 месяца до чемпионата</w:t>
            </w:r>
          </w:p>
        </w:tc>
        <w:tc>
          <w:tcPr>
            <w:tcW w:w="2693" w:type="dxa"/>
          </w:tcPr>
          <w:p w:rsidR="008B560B" w:rsidRPr="00333911" w:rsidRDefault="00C06EBC" w:rsidP="00C06EBC">
            <w:pPr>
              <w:jc w:val="both"/>
              <w:rPr>
                <w:sz w:val="28"/>
                <w:szCs w:val="28"/>
              </w:rPr>
            </w:pPr>
            <w:r w:rsidRPr="00333911">
              <w:rPr>
                <w:sz w:val="28"/>
                <w:szCs w:val="28"/>
              </w:rPr>
              <w:t>За 3 месяца до чемпионата</w:t>
            </w:r>
          </w:p>
        </w:tc>
        <w:tc>
          <w:tcPr>
            <w:tcW w:w="3084" w:type="dxa"/>
          </w:tcPr>
          <w:p w:rsidR="008B560B" w:rsidRPr="00333911" w:rsidRDefault="00C06EBC" w:rsidP="00F96457">
            <w:pPr>
              <w:jc w:val="both"/>
              <w:rPr>
                <w:sz w:val="28"/>
                <w:szCs w:val="28"/>
              </w:rPr>
            </w:pPr>
            <w:r w:rsidRPr="00333911">
              <w:rPr>
                <w:sz w:val="28"/>
                <w:szCs w:val="28"/>
              </w:rPr>
              <w:t>За 4 месяца до чемпионата</w:t>
            </w:r>
          </w:p>
        </w:tc>
      </w:tr>
      <w:tr w:rsidR="00C06EBC" w:rsidRPr="009955F8" w:rsidTr="003127B2">
        <w:tblPrEx>
          <w:tblLook w:val="04A0" w:firstRow="1" w:lastRow="0" w:firstColumn="1" w:lastColumn="0" w:noHBand="0" w:noVBand="1"/>
        </w:tblPrEx>
        <w:tc>
          <w:tcPr>
            <w:tcW w:w="1985" w:type="dxa"/>
            <w:shd w:val="clear" w:color="auto" w:fill="5B9BD5" w:themeFill="accent1"/>
          </w:tcPr>
          <w:p w:rsidR="00C06EBC" w:rsidRPr="00333911" w:rsidRDefault="00C06EBC" w:rsidP="00C06EBC">
            <w:pPr>
              <w:rPr>
                <w:b/>
                <w:color w:val="FFFFFF" w:themeColor="background1"/>
                <w:sz w:val="28"/>
                <w:szCs w:val="28"/>
              </w:rPr>
            </w:pPr>
            <w:r w:rsidRPr="00333911">
              <w:rPr>
                <w:b/>
                <w:color w:val="FFFFFF" w:themeColor="background1"/>
                <w:sz w:val="28"/>
                <w:szCs w:val="28"/>
              </w:rPr>
              <w:t>Публикация КЗ (если применимо)</w:t>
            </w:r>
          </w:p>
        </w:tc>
        <w:tc>
          <w:tcPr>
            <w:tcW w:w="2552" w:type="dxa"/>
          </w:tcPr>
          <w:p w:rsidR="00C06EBC" w:rsidRPr="00333911" w:rsidRDefault="004D096E" w:rsidP="004D096E">
            <w:pPr>
              <w:jc w:val="both"/>
              <w:rPr>
                <w:sz w:val="28"/>
                <w:szCs w:val="28"/>
              </w:rPr>
            </w:pPr>
            <w:r w:rsidRPr="00333911">
              <w:rPr>
                <w:sz w:val="28"/>
                <w:szCs w:val="28"/>
              </w:rPr>
              <w:t>За 1</w:t>
            </w:r>
            <w:r w:rsidR="00C06EBC" w:rsidRPr="00333911">
              <w:rPr>
                <w:sz w:val="28"/>
                <w:szCs w:val="28"/>
              </w:rPr>
              <w:t xml:space="preserve"> месяц до чемпионата</w:t>
            </w:r>
          </w:p>
        </w:tc>
        <w:tc>
          <w:tcPr>
            <w:tcW w:w="2693" w:type="dxa"/>
          </w:tcPr>
          <w:p w:rsidR="00C06EBC" w:rsidRPr="00333911" w:rsidRDefault="004D096E" w:rsidP="004D096E">
            <w:pPr>
              <w:jc w:val="both"/>
              <w:rPr>
                <w:sz w:val="28"/>
                <w:szCs w:val="28"/>
              </w:rPr>
            </w:pPr>
            <w:r w:rsidRPr="00333911">
              <w:rPr>
                <w:sz w:val="28"/>
                <w:szCs w:val="28"/>
              </w:rPr>
              <w:t>За 1</w:t>
            </w:r>
            <w:r w:rsidR="00C06EBC" w:rsidRPr="00333911">
              <w:rPr>
                <w:sz w:val="28"/>
                <w:szCs w:val="28"/>
              </w:rPr>
              <w:t xml:space="preserve"> месяц до чемпионата</w:t>
            </w:r>
          </w:p>
        </w:tc>
        <w:tc>
          <w:tcPr>
            <w:tcW w:w="3084" w:type="dxa"/>
          </w:tcPr>
          <w:p w:rsidR="00C06EBC" w:rsidRPr="00333911" w:rsidRDefault="00C06EBC" w:rsidP="004D096E">
            <w:pPr>
              <w:jc w:val="both"/>
              <w:rPr>
                <w:sz w:val="28"/>
                <w:szCs w:val="28"/>
              </w:rPr>
            </w:pPr>
            <w:r w:rsidRPr="00333911">
              <w:rPr>
                <w:sz w:val="28"/>
                <w:szCs w:val="28"/>
              </w:rPr>
              <w:t xml:space="preserve">За </w:t>
            </w:r>
            <w:r w:rsidR="004D096E" w:rsidRPr="00333911">
              <w:rPr>
                <w:sz w:val="28"/>
                <w:szCs w:val="28"/>
              </w:rPr>
              <w:t>1</w:t>
            </w:r>
            <w:r w:rsidRPr="00333911">
              <w:rPr>
                <w:sz w:val="28"/>
                <w:szCs w:val="28"/>
              </w:rPr>
              <w:t xml:space="preserve"> месяц до чемпионата</w:t>
            </w:r>
          </w:p>
        </w:tc>
      </w:tr>
      <w:tr w:rsidR="00C06EBC" w:rsidRPr="009955F8" w:rsidTr="003127B2">
        <w:tblPrEx>
          <w:tblLook w:val="04A0" w:firstRow="1" w:lastRow="0" w:firstColumn="1" w:lastColumn="0" w:noHBand="0" w:noVBand="1"/>
        </w:tblPrEx>
        <w:tc>
          <w:tcPr>
            <w:tcW w:w="1985" w:type="dxa"/>
            <w:shd w:val="clear" w:color="auto" w:fill="5B9BD5" w:themeFill="accent1"/>
          </w:tcPr>
          <w:p w:rsidR="008B560B" w:rsidRPr="00333911" w:rsidRDefault="00C06EBC" w:rsidP="00C06EBC">
            <w:pPr>
              <w:rPr>
                <w:b/>
                <w:color w:val="FFFFFF" w:themeColor="background1"/>
                <w:sz w:val="28"/>
                <w:szCs w:val="28"/>
              </w:rPr>
            </w:pPr>
            <w:r w:rsidRPr="00333911">
              <w:rPr>
                <w:b/>
                <w:color w:val="FFFFFF" w:themeColor="background1"/>
                <w:sz w:val="28"/>
                <w:szCs w:val="28"/>
              </w:rPr>
              <w:t xml:space="preserve">Внесение и согласование с Менеджером компетенции 30% </w:t>
            </w:r>
            <w:r w:rsidRPr="00333911">
              <w:rPr>
                <w:b/>
                <w:color w:val="FFFFFF" w:themeColor="background1"/>
                <w:sz w:val="28"/>
                <w:szCs w:val="28"/>
              </w:rPr>
              <w:lastRenderedPageBreak/>
              <w:t>изменений в КЗ</w:t>
            </w:r>
          </w:p>
        </w:tc>
        <w:tc>
          <w:tcPr>
            <w:tcW w:w="2552" w:type="dxa"/>
          </w:tcPr>
          <w:p w:rsidR="008B560B" w:rsidRPr="00333911" w:rsidRDefault="00C06EBC" w:rsidP="00F96457">
            <w:pPr>
              <w:jc w:val="both"/>
              <w:rPr>
                <w:sz w:val="28"/>
                <w:szCs w:val="28"/>
              </w:rPr>
            </w:pPr>
            <w:r w:rsidRPr="00333911">
              <w:rPr>
                <w:sz w:val="28"/>
                <w:szCs w:val="28"/>
              </w:rPr>
              <w:lastRenderedPageBreak/>
              <w:t>В день С-2</w:t>
            </w:r>
          </w:p>
        </w:tc>
        <w:tc>
          <w:tcPr>
            <w:tcW w:w="2693" w:type="dxa"/>
          </w:tcPr>
          <w:p w:rsidR="008B560B" w:rsidRPr="00333911" w:rsidRDefault="00C06EBC" w:rsidP="00F96457">
            <w:pPr>
              <w:jc w:val="both"/>
              <w:rPr>
                <w:sz w:val="28"/>
                <w:szCs w:val="28"/>
              </w:rPr>
            </w:pPr>
            <w:r w:rsidRPr="00333911">
              <w:rPr>
                <w:sz w:val="28"/>
                <w:szCs w:val="28"/>
              </w:rPr>
              <w:t>В день С-2</w:t>
            </w:r>
          </w:p>
        </w:tc>
        <w:tc>
          <w:tcPr>
            <w:tcW w:w="3084" w:type="dxa"/>
          </w:tcPr>
          <w:p w:rsidR="008B560B" w:rsidRPr="00333911" w:rsidRDefault="00C06EBC" w:rsidP="00F96457">
            <w:pPr>
              <w:jc w:val="both"/>
              <w:rPr>
                <w:sz w:val="28"/>
                <w:szCs w:val="28"/>
              </w:rPr>
            </w:pPr>
            <w:r w:rsidRPr="00333911">
              <w:rPr>
                <w:sz w:val="28"/>
                <w:szCs w:val="28"/>
              </w:rPr>
              <w:t>В день С-2</w:t>
            </w:r>
          </w:p>
        </w:tc>
      </w:tr>
      <w:tr w:rsidR="00C06EBC" w:rsidRPr="009955F8" w:rsidTr="003127B2">
        <w:tblPrEx>
          <w:tblLook w:val="04A0" w:firstRow="1" w:lastRow="0" w:firstColumn="1" w:lastColumn="0" w:noHBand="0" w:noVBand="1"/>
        </w:tblPrEx>
        <w:tc>
          <w:tcPr>
            <w:tcW w:w="1985" w:type="dxa"/>
            <w:shd w:val="clear" w:color="auto" w:fill="5B9BD5" w:themeFill="accent1"/>
          </w:tcPr>
          <w:p w:rsidR="008B560B" w:rsidRPr="00333911" w:rsidRDefault="00C06EBC" w:rsidP="00C06EBC">
            <w:pPr>
              <w:rPr>
                <w:b/>
                <w:color w:val="FFFFFF" w:themeColor="background1"/>
                <w:sz w:val="28"/>
                <w:szCs w:val="28"/>
              </w:rPr>
            </w:pPr>
            <w:r w:rsidRPr="00333911">
              <w:rPr>
                <w:b/>
                <w:color w:val="FFFFFF" w:themeColor="background1"/>
                <w:sz w:val="28"/>
                <w:szCs w:val="28"/>
              </w:rPr>
              <w:lastRenderedPageBreak/>
              <w:t>Внесение предложений  на Форум экспертов о модернизации КЗ, КО, ИЛ, ТО, ПЗ, ОТ</w:t>
            </w:r>
          </w:p>
        </w:tc>
        <w:tc>
          <w:tcPr>
            <w:tcW w:w="2552" w:type="dxa"/>
          </w:tcPr>
          <w:p w:rsidR="008B560B" w:rsidRPr="00333911" w:rsidRDefault="004D096E" w:rsidP="004D096E">
            <w:pPr>
              <w:jc w:val="both"/>
              <w:rPr>
                <w:sz w:val="28"/>
                <w:szCs w:val="28"/>
              </w:rPr>
            </w:pPr>
            <w:r w:rsidRPr="00333911">
              <w:rPr>
                <w:sz w:val="28"/>
                <w:szCs w:val="28"/>
              </w:rPr>
              <w:t>В день С+1</w:t>
            </w:r>
          </w:p>
        </w:tc>
        <w:tc>
          <w:tcPr>
            <w:tcW w:w="2693" w:type="dxa"/>
          </w:tcPr>
          <w:p w:rsidR="008B560B" w:rsidRPr="00333911" w:rsidRDefault="004D096E" w:rsidP="004D096E">
            <w:pPr>
              <w:jc w:val="both"/>
              <w:rPr>
                <w:sz w:val="28"/>
                <w:szCs w:val="28"/>
              </w:rPr>
            </w:pPr>
            <w:r w:rsidRPr="00333911">
              <w:rPr>
                <w:sz w:val="28"/>
                <w:szCs w:val="28"/>
              </w:rPr>
              <w:t>В день С+1</w:t>
            </w:r>
          </w:p>
        </w:tc>
        <w:tc>
          <w:tcPr>
            <w:tcW w:w="3084" w:type="dxa"/>
          </w:tcPr>
          <w:p w:rsidR="008B560B" w:rsidRPr="00333911" w:rsidRDefault="004D096E" w:rsidP="004D096E">
            <w:pPr>
              <w:jc w:val="both"/>
              <w:rPr>
                <w:sz w:val="28"/>
                <w:szCs w:val="28"/>
              </w:rPr>
            </w:pPr>
            <w:r w:rsidRPr="00333911">
              <w:rPr>
                <w:sz w:val="28"/>
                <w:szCs w:val="28"/>
              </w:rPr>
              <w:t>В день С+1</w:t>
            </w:r>
          </w:p>
        </w:tc>
      </w:tr>
    </w:tbl>
    <w:p w:rsidR="00DE39D8" w:rsidRPr="009955F8" w:rsidRDefault="00DE39D8" w:rsidP="00DE39D8">
      <w:pPr>
        <w:jc w:val="both"/>
        <w:rPr>
          <w:rFonts w:ascii="Times New Roman" w:hAnsi="Times New Roman" w:cs="Times New Roman"/>
        </w:rPr>
      </w:pPr>
    </w:p>
    <w:p w:rsidR="00DE39D8" w:rsidRPr="00333911" w:rsidRDefault="00547B26" w:rsidP="00547B26">
      <w:pPr>
        <w:pStyle w:val="-2"/>
        <w:spacing w:before="0" w:after="0"/>
        <w:rPr>
          <w:rFonts w:ascii="Times New Roman" w:hAnsi="Times New Roman"/>
          <w:szCs w:val="28"/>
        </w:rPr>
      </w:pPr>
      <w:bookmarkStart w:id="24" w:name="_Toc489607701"/>
      <w:r>
        <w:rPr>
          <w:rFonts w:ascii="Times New Roman" w:hAnsi="Times New Roman"/>
          <w:szCs w:val="28"/>
        </w:rPr>
        <w:t xml:space="preserve">          </w:t>
      </w:r>
      <w:r w:rsidR="00AA2B8A">
        <w:rPr>
          <w:rFonts w:ascii="Times New Roman" w:hAnsi="Times New Roman"/>
          <w:szCs w:val="28"/>
        </w:rPr>
        <w:t xml:space="preserve">5.5 </w:t>
      </w:r>
      <w:r w:rsidR="00333911" w:rsidRPr="00333911">
        <w:rPr>
          <w:rFonts w:ascii="Times New Roman" w:hAnsi="Times New Roman"/>
          <w:szCs w:val="28"/>
        </w:rPr>
        <w:t>УТВЕРЖДЕНИЕ КОНКУРСНОГО ЗАДАНИЯ</w:t>
      </w:r>
      <w:bookmarkEnd w:id="24"/>
    </w:p>
    <w:p w:rsidR="00DE39D8" w:rsidRPr="00333911" w:rsidRDefault="00835BF6"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Главный эксперт и Менеджер компетенции </w:t>
      </w:r>
      <w:r w:rsidR="00DE39D8" w:rsidRPr="00333911">
        <w:rPr>
          <w:rFonts w:ascii="Times New Roman" w:hAnsi="Times New Roman" w:cs="Times New Roman"/>
          <w:sz w:val="28"/>
          <w:szCs w:val="28"/>
        </w:rPr>
        <w:t>принимают решение о выполнимости всех модулей</w:t>
      </w:r>
      <w:r w:rsidR="004E7905" w:rsidRPr="00333911">
        <w:rPr>
          <w:rFonts w:ascii="Times New Roman" w:hAnsi="Times New Roman" w:cs="Times New Roman"/>
          <w:sz w:val="28"/>
          <w:szCs w:val="28"/>
        </w:rPr>
        <w:t xml:space="preserve"> и при необходимости должны доказать реальность его выполнения</w:t>
      </w:r>
      <w:r w:rsidR="00DE39D8" w:rsidRPr="00333911">
        <w:rPr>
          <w:rFonts w:ascii="Times New Roman" w:hAnsi="Times New Roman" w:cs="Times New Roman"/>
          <w:sz w:val="28"/>
          <w:szCs w:val="28"/>
        </w:rPr>
        <w:t xml:space="preserve">. Во </w:t>
      </w:r>
      <w:r w:rsidRPr="00333911">
        <w:rPr>
          <w:rFonts w:ascii="Times New Roman" w:hAnsi="Times New Roman" w:cs="Times New Roman"/>
          <w:sz w:val="28"/>
          <w:szCs w:val="28"/>
        </w:rPr>
        <w:t xml:space="preserve">внимание принимаются время </w:t>
      </w:r>
      <w:r w:rsidR="00DE39D8" w:rsidRPr="00333911">
        <w:rPr>
          <w:rFonts w:ascii="Times New Roman" w:hAnsi="Times New Roman" w:cs="Times New Roman"/>
          <w:sz w:val="28"/>
          <w:szCs w:val="28"/>
        </w:rPr>
        <w:t>и материалы.</w:t>
      </w:r>
    </w:p>
    <w:p w:rsidR="004E7905" w:rsidRPr="00333911" w:rsidRDefault="004E7905"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Конкурсное задание может быть утверждено в любой удобной для Менеджера компетенции форме.</w:t>
      </w:r>
    </w:p>
    <w:p w:rsidR="00DE39D8" w:rsidRPr="00333911" w:rsidRDefault="003127B2" w:rsidP="00547B26">
      <w:pPr>
        <w:pStyle w:val="-2"/>
        <w:spacing w:before="0" w:after="0"/>
        <w:rPr>
          <w:rFonts w:ascii="Times New Roman" w:hAnsi="Times New Roman"/>
          <w:szCs w:val="28"/>
        </w:rPr>
      </w:pPr>
      <w:bookmarkStart w:id="25" w:name="_Toc489607702"/>
      <w:r>
        <w:rPr>
          <w:rFonts w:ascii="Times New Roman" w:hAnsi="Times New Roman"/>
          <w:szCs w:val="28"/>
        </w:rPr>
        <w:t xml:space="preserve">         </w:t>
      </w:r>
      <w:r w:rsidR="00333911" w:rsidRPr="00333911">
        <w:rPr>
          <w:rFonts w:ascii="Times New Roman" w:hAnsi="Times New Roman"/>
          <w:szCs w:val="28"/>
        </w:rPr>
        <w:t>5.</w:t>
      </w:r>
      <w:r w:rsidR="0029547E">
        <w:rPr>
          <w:rFonts w:ascii="Times New Roman" w:hAnsi="Times New Roman"/>
          <w:szCs w:val="28"/>
        </w:rPr>
        <w:t>6</w:t>
      </w:r>
      <w:r w:rsidR="00AA2B8A">
        <w:rPr>
          <w:rFonts w:ascii="Times New Roman" w:hAnsi="Times New Roman"/>
          <w:szCs w:val="28"/>
        </w:rPr>
        <w:t xml:space="preserve">. </w:t>
      </w:r>
      <w:r w:rsidR="00333911" w:rsidRPr="00333911">
        <w:rPr>
          <w:rFonts w:ascii="Times New Roman" w:hAnsi="Times New Roman"/>
          <w:szCs w:val="28"/>
        </w:rPr>
        <w:t xml:space="preserve">СВОЙСТВА МАТЕРИАЛА </w:t>
      </w:r>
      <w:r w:rsidR="00333911">
        <w:rPr>
          <w:rFonts w:ascii="Times New Roman" w:hAnsi="Times New Roman"/>
          <w:szCs w:val="28"/>
        </w:rPr>
        <w:t>И</w:t>
      </w:r>
      <w:r w:rsidR="00333911" w:rsidRPr="00333911">
        <w:rPr>
          <w:rFonts w:ascii="Times New Roman" w:hAnsi="Times New Roman"/>
          <w:szCs w:val="28"/>
        </w:rPr>
        <w:t xml:space="preserve"> ИНСТРУКЦИИ</w:t>
      </w:r>
      <w:r w:rsidR="00547B26">
        <w:rPr>
          <w:rFonts w:ascii="Times New Roman" w:hAnsi="Times New Roman"/>
          <w:szCs w:val="28"/>
        </w:rPr>
        <w:t xml:space="preserve"> </w:t>
      </w:r>
      <w:r w:rsidR="00333911" w:rsidRPr="00333911">
        <w:rPr>
          <w:rFonts w:ascii="Times New Roman" w:hAnsi="Times New Roman"/>
          <w:szCs w:val="28"/>
        </w:rPr>
        <w:t xml:space="preserve"> </w:t>
      </w:r>
      <w:r w:rsidR="00547B26">
        <w:rPr>
          <w:rFonts w:ascii="Times New Roman" w:hAnsi="Times New Roman"/>
          <w:szCs w:val="28"/>
        </w:rPr>
        <w:t>П</w:t>
      </w:r>
      <w:r w:rsidR="00333911" w:rsidRPr="00333911">
        <w:rPr>
          <w:rFonts w:ascii="Times New Roman" w:hAnsi="Times New Roman"/>
          <w:szCs w:val="28"/>
        </w:rPr>
        <w:t>РОИЗВОДИТЕЛЯ</w:t>
      </w:r>
      <w:bookmarkEnd w:id="25"/>
      <w:r w:rsidR="00547B26">
        <w:rPr>
          <w:rFonts w:ascii="Times New Roman" w:hAnsi="Times New Roman"/>
          <w:szCs w:val="28"/>
        </w:rPr>
        <w:t>, НОРМАТИВНАЯ ДОКУМЕНТАЦИЯ</w:t>
      </w:r>
    </w:p>
    <w:p w:rsidR="00547B26" w:rsidRDefault="00547B26" w:rsidP="00333911">
      <w:pPr>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Нормативные и правовые акты необходимые для выполнения модулей задания предоставляются в распечатанном виде каждому участнику Менеджером компетенции и Главным экспертом чемпионата. Если для выполнения задания участнику конкурса необходимо ознакомиться с инструкциями по применению какого-либо материала или с инструкциями производителя, он получает их заранее по решению Менеджера компетенции и Главного эксперта. При необходимости, во время ознакомления Технический эксперт организует демонстрацию на месте.</w:t>
      </w:r>
    </w:p>
    <w:p w:rsidR="00DE39D8" w:rsidRPr="00333911" w:rsidRDefault="00DE39D8" w:rsidP="00333911">
      <w:pPr>
        <w:spacing w:after="0" w:line="360" w:lineRule="auto"/>
        <w:ind w:firstLine="709"/>
        <w:jc w:val="both"/>
        <w:rPr>
          <w:rFonts w:ascii="Times New Roman" w:hAnsi="Times New Roman" w:cs="Times New Roman"/>
          <w:b/>
          <w:sz w:val="28"/>
          <w:szCs w:val="28"/>
        </w:rPr>
      </w:pPr>
      <w:r w:rsidRPr="00333911">
        <w:rPr>
          <w:rFonts w:ascii="Times New Roman" w:hAnsi="Times New Roman" w:cs="Times New Roman"/>
          <w:sz w:val="28"/>
          <w:szCs w:val="28"/>
        </w:rPr>
        <w:t xml:space="preserve">Материалы, выбираемые для модулей, которые предстоит построить участникам чемпионата (кроме тех случаев, когда материалы приносит с собой сам участник), должны принадлежать к тому типу материалов, который имеется у ряда производителей, и который имеется в свободной продаже </w:t>
      </w:r>
      <w:r w:rsidR="005560AC" w:rsidRPr="00333911">
        <w:rPr>
          <w:rFonts w:ascii="Times New Roman" w:hAnsi="Times New Roman" w:cs="Times New Roman"/>
          <w:sz w:val="28"/>
          <w:szCs w:val="28"/>
        </w:rPr>
        <w:t>в регионе проведения чемпионата</w:t>
      </w:r>
      <w:r w:rsidRPr="00333911">
        <w:rPr>
          <w:rFonts w:ascii="Times New Roman" w:hAnsi="Times New Roman" w:cs="Times New Roman"/>
          <w:sz w:val="28"/>
          <w:szCs w:val="28"/>
        </w:rPr>
        <w:t>.</w:t>
      </w:r>
    </w:p>
    <w:p w:rsidR="00DE39D8" w:rsidRPr="009955F8" w:rsidRDefault="00DE39D8" w:rsidP="00DE39D8">
      <w:pPr>
        <w:pStyle w:val="-1"/>
        <w:rPr>
          <w:rFonts w:ascii="Times New Roman" w:hAnsi="Times New Roman"/>
          <w:sz w:val="34"/>
          <w:szCs w:val="34"/>
        </w:rPr>
      </w:pPr>
      <w:bookmarkStart w:id="26" w:name="_Toc489607703"/>
      <w:r w:rsidRPr="009955F8">
        <w:rPr>
          <w:rFonts w:ascii="Times New Roman" w:hAnsi="Times New Roman"/>
          <w:sz w:val="34"/>
          <w:szCs w:val="34"/>
        </w:rPr>
        <w:lastRenderedPageBreak/>
        <w:t>6. УПРАВЛЕНИЕ КОМПЕТЕНЦИЕЙ И ОБЩЕНИЕ</w:t>
      </w:r>
      <w:bookmarkEnd w:id="26"/>
    </w:p>
    <w:p w:rsidR="00DE39D8" w:rsidRPr="00333911" w:rsidRDefault="00AA2B8A" w:rsidP="00333911">
      <w:pPr>
        <w:pStyle w:val="-2"/>
        <w:spacing w:before="0" w:after="0"/>
        <w:ind w:firstLine="709"/>
        <w:rPr>
          <w:rFonts w:ascii="Times New Roman" w:hAnsi="Times New Roman"/>
          <w:szCs w:val="28"/>
        </w:rPr>
      </w:pPr>
      <w:bookmarkStart w:id="27" w:name="_Toc489607704"/>
      <w:r>
        <w:rPr>
          <w:rFonts w:ascii="Times New Roman" w:hAnsi="Times New Roman"/>
          <w:szCs w:val="28"/>
        </w:rPr>
        <w:t xml:space="preserve">6.1 </w:t>
      </w:r>
      <w:r w:rsidR="00333911" w:rsidRPr="00333911">
        <w:rPr>
          <w:rFonts w:ascii="Times New Roman" w:hAnsi="Times New Roman"/>
          <w:szCs w:val="28"/>
        </w:rPr>
        <w:t>ДИСКУССИОННЫЙ ФОРУМ</w:t>
      </w:r>
      <w:bookmarkEnd w:id="27"/>
    </w:p>
    <w:p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Все предконкурсные обсужд</w:t>
      </w:r>
      <w:r w:rsidR="0056194A">
        <w:rPr>
          <w:rFonts w:ascii="Times New Roman" w:hAnsi="Times New Roman" w:cs="Times New Roman"/>
          <w:sz w:val="28"/>
          <w:szCs w:val="28"/>
        </w:rPr>
        <w:t xml:space="preserve">ения проходят на особом форуме </w:t>
      </w:r>
      <w:r w:rsidRPr="00333911">
        <w:rPr>
          <w:rFonts w:ascii="Times New Roman" w:hAnsi="Times New Roman" w:cs="Times New Roman"/>
          <w:sz w:val="28"/>
          <w:szCs w:val="28"/>
        </w:rPr>
        <w:t>(</w:t>
      </w:r>
      <w:hyperlink r:id="rId15" w:history="1">
        <w:r w:rsidRPr="00333911">
          <w:rPr>
            <w:rStyle w:val="ae"/>
            <w:rFonts w:ascii="Times New Roman" w:hAnsi="Times New Roman" w:cs="Times New Roman"/>
            <w:sz w:val="28"/>
            <w:szCs w:val="28"/>
          </w:rPr>
          <w:t>http://forum.worldskills.</w:t>
        </w:r>
        <w:proofErr w:type="spellStart"/>
        <w:r w:rsidRPr="00333911">
          <w:rPr>
            <w:rStyle w:val="ae"/>
            <w:rFonts w:ascii="Times New Roman" w:hAnsi="Times New Roman" w:cs="Times New Roman"/>
            <w:sz w:val="28"/>
            <w:szCs w:val="28"/>
            <w:lang w:val="en-US"/>
          </w:rPr>
          <w:t>ru</w:t>
        </w:r>
        <w:proofErr w:type="spellEnd"/>
      </w:hyperlink>
      <w:r w:rsidR="005560AC" w:rsidRPr="00333911">
        <w:rPr>
          <w:rFonts w:ascii="Times New Roman" w:hAnsi="Times New Roman" w:cs="Times New Roman"/>
          <w:sz w:val="28"/>
          <w:szCs w:val="28"/>
        </w:rPr>
        <w:t>).</w:t>
      </w:r>
      <w:r w:rsidRPr="00333911">
        <w:rPr>
          <w:rFonts w:ascii="Times New Roman" w:hAnsi="Times New Roman" w:cs="Times New Roman"/>
          <w:sz w:val="28"/>
          <w:szCs w:val="28"/>
        </w:rPr>
        <w:t xml:space="preserve"> </w:t>
      </w:r>
      <w:r w:rsidR="00220E70" w:rsidRPr="00333911">
        <w:rPr>
          <w:rFonts w:ascii="Times New Roman" w:hAnsi="Times New Roman" w:cs="Times New Roman"/>
          <w:sz w:val="28"/>
          <w:szCs w:val="28"/>
        </w:rPr>
        <w:t>Р</w:t>
      </w:r>
      <w:r w:rsidR="005560AC" w:rsidRPr="00333911">
        <w:rPr>
          <w:rFonts w:ascii="Times New Roman" w:hAnsi="Times New Roman" w:cs="Times New Roman"/>
          <w:sz w:val="28"/>
          <w:szCs w:val="28"/>
        </w:rPr>
        <w:t>ешения по развитию компетенции должны</w:t>
      </w:r>
      <w:r w:rsidRPr="00333911">
        <w:rPr>
          <w:rFonts w:ascii="Times New Roman" w:hAnsi="Times New Roman" w:cs="Times New Roman"/>
          <w:sz w:val="28"/>
          <w:szCs w:val="28"/>
        </w:rPr>
        <w:t xml:space="preserve"> принима</w:t>
      </w:r>
      <w:r w:rsidR="005560AC" w:rsidRPr="00333911">
        <w:rPr>
          <w:rFonts w:ascii="Times New Roman" w:hAnsi="Times New Roman" w:cs="Times New Roman"/>
          <w:sz w:val="28"/>
          <w:szCs w:val="28"/>
        </w:rPr>
        <w:t>ться</w:t>
      </w:r>
      <w:r w:rsidRPr="00333911">
        <w:rPr>
          <w:rFonts w:ascii="Times New Roman" w:hAnsi="Times New Roman" w:cs="Times New Roman"/>
          <w:sz w:val="28"/>
          <w:szCs w:val="28"/>
        </w:rPr>
        <w:t xml:space="preserve"> только после предвар</w:t>
      </w:r>
      <w:r w:rsidR="00727F97">
        <w:rPr>
          <w:rFonts w:ascii="Times New Roman" w:hAnsi="Times New Roman" w:cs="Times New Roman"/>
          <w:sz w:val="28"/>
          <w:szCs w:val="28"/>
        </w:rPr>
        <w:t xml:space="preserve">ительного обсуждения на форуме. </w:t>
      </w:r>
      <w:r w:rsidR="0056194A">
        <w:rPr>
          <w:rFonts w:ascii="Times New Roman" w:hAnsi="Times New Roman" w:cs="Times New Roman"/>
          <w:sz w:val="28"/>
          <w:szCs w:val="28"/>
        </w:rPr>
        <w:t xml:space="preserve">Также на форуме должно происходить информирование о всех важных событиях в рамке компетенции. </w:t>
      </w:r>
      <w:r w:rsidR="00727F97" w:rsidRPr="00727F97">
        <w:rPr>
          <w:rFonts w:ascii="Times New Roman" w:hAnsi="Times New Roman" w:cs="Times New Roman"/>
          <w:sz w:val="28"/>
          <w:szCs w:val="28"/>
        </w:rPr>
        <w:t>Модератором данного форума являются Международный эксперт и (или) Менеджер компетенции (или Эксперт, назначенный ими).</w:t>
      </w:r>
    </w:p>
    <w:p w:rsidR="00DE39D8" w:rsidRPr="00333911" w:rsidRDefault="00AA2B8A" w:rsidP="00333911">
      <w:pPr>
        <w:pStyle w:val="-2"/>
        <w:spacing w:before="0" w:after="0"/>
        <w:ind w:firstLine="709"/>
        <w:rPr>
          <w:rFonts w:ascii="Times New Roman" w:hAnsi="Times New Roman"/>
          <w:szCs w:val="28"/>
        </w:rPr>
      </w:pPr>
      <w:bookmarkStart w:id="28" w:name="_Toc489607705"/>
      <w:r>
        <w:rPr>
          <w:rFonts w:ascii="Times New Roman" w:hAnsi="Times New Roman"/>
          <w:szCs w:val="28"/>
        </w:rPr>
        <w:t xml:space="preserve">6.2. </w:t>
      </w:r>
      <w:r w:rsidR="00333911" w:rsidRPr="00333911">
        <w:rPr>
          <w:rFonts w:ascii="Times New Roman" w:hAnsi="Times New Roman"/>
          <w:szCs w:val="28"/>
        </w:rPr>
        <w:t>ИНФОРМАЦИЯ ДЛЯ УЧАСТНИКОВ ЧЕМПИОНАТА</w:t>
      </w:r>
      <w:bookmarkEnd w:id="28"/>
    </w:p>
    <w:p w:rsidR="00DE39D8" w:rsidRPr="0056194A" w:rsidRDefault="00DE39D8" w:rsidP="0056194A">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Информация для конкурсантов публикуется </w:t>
      </w:r>
      <w:r w:rsidR="00220E70" w:rsidRPr="00333911">
        <w:rPr>
          <w:rFonts w:ascii="Times New Roman" w:hAnsi="Times New Roman" w:cs="Times New Roman"/>
          <w:sz w:val="28"/>
          <w:szCs w:val="28"/>
        </w:rPr>
        <w:t>в соответствии с регламентом</w:t>
      </w:r>
      <w:r w:rsidRPr="00333911">
        <w:rPr>
          <w:rFonts w:ascii="Times New Roman" w:hAnsi="Times New Roman" w:cs="Times New Roman"/>
          <w:sz w:val="28"/>
          <w:szCs w:val="28"/>
        </w:rPr>
        <w:t xml:space="preserve"> проводимого чемпионата.</w:t>
      </w:r>
      <w:r w:rsidR="0056194A">
        <w:rPr>
          <w:rFonts w:ascii="Times New Roman" w:hAnsi="Times New Roman" w:cs="Times New Roman"/>
          <w:sz w:val="28"/>
          <w:szCs w:val="28"/>
        </w:rPr>
        <w:t xml:space="preserve"> </w:t>
      </w:r>
      <w:r w:rsidRPr="0056194A">
        <w:rPr>
          <w:rFonts w:ascii="Times New Roman" w:hAnsi="Times New Roman"/>
          <w:sz w:val="28"/>
          <w:szCs w:val="28"/>
        </w:rPr>
        <w:t xml:space="preserve">Информация </w:t>
      </w:r>
      <w:r w:rsidR="00220E70" w:rsidRPr="0056194A">
        <w:rPr>
          <w:rFonts w:ascii="Times New Roman" w:hAnsi="Times New Roman"/>
          <w:sz w:val="28"/>
          <w:szCs w:val="28"/>
        </w:rPr>
        <w:t xml:space="preserve">может </w:t>
      </w:r>
      <w:r w:rsidRPr="0056194A">
        <w:rPr>
          <w:rFonts w:ascii="Times New Roman" w:hAnsi="Times New Roman"/>
          <w:sz w:val="28"/>
          <w:szCs w:val="28"/>
        </w:rPr>
        <w:t>включа</w:t>
      </w:r>
      <w:r w:rsidR="00220E70" w:rsidRPr="0056194A">
        <w:rPr>
          <w:rFonts w:ascii="Times New Roman" w:hAnsi="Times New Roman"/>
          <w:sz w:val="28"/>
          <w:szCs w:val="28"/>
        </w:rPr>
        <w:t>ть</w:t>
      </w:r>
      <w:r w:rsidRPr="0056194A">
        <w:rPr>
          <w:rFonts w:ascii="Times New Roman" w:hAnsi="Times New Roman"/>
          <w:sz w:val="28"/>
          <w:szCs w:val="28"/>
        </w:rPr>
        <w:t>:</w:t>
      </w:r>
    </w:p>
    <w:p w:rsidR="00DE39D8" w:rsidRPr="00333911" w:rsidRDefault="00DE39D8" w:rsidP="007C2A07">
      <w:pPr>
        <w:pStyle w:val="aff1"/>
        <w:numPr>
          <w:ilvl w:val="0"/>
          <w:numId w:val="9"/>
        </w:numPr>
        <w:spacing w:after="0" w:line="360" w:lineRule="auto"/>
        <w:jc w:val="both"/>
        <w:rPr>
          <w:rFonts w:ascii="Times New Roman" w:hAnsi="Times New Roman"/>
          <w:sz w:val="28"/>
          <w:szCs w:val="28"/>
        </w:rPr>
      </w:pPr>
      <w:r w:rsidRPr="00333911">
        <w:rPr>
          <w:rFonts w:ascii="Times New Roman" w:hAnsi="Times New Roman"/>
          <w:sz w:val="28"/>
          <w:szCs w:val="28"/>
        </w:rPr>
        <w:t>Техническое описание;</w:t>
      </w:r>
    </w:p>
    <w:p w:rsidR="00DE39D8" w:rsidRPr="00333911" w:rsidRDefault="00DE39D8" w:rsidP="007C2A07">
      <w:pPr>
        <w:pStyle w:val="aff1"/>
        <w:numPr>
          <w:ilvl w:val="0"/>
          <w:numId w:val="9"/>
        </w:numPr>
        <w:spacing w:after="0" w:line="360" w:lineRule="auto"/>
        <w:jc w:val="both"/>
        <w:rPr>
          <w:rFonts w:ascii="Times New Roman" w:hAnsi="Times New Roman"/>
          <w:sz w:val="28"/>
          <w:szCs w:val="28"/>
        </w:rPr>
      </w:pPr>
      <w:r w:rsidRPr="00333911">
        <w:rPr>
          <w:rFonts w:ascii="Times New Roman" w:hAnsi="Times New Roman"/>
          <w:sz w:val="28"/>
          <w:szCs w:val="28"/>
        </w:rPr>
        <w:t>Конкурсные задания;</w:t>
      </w:r>
    </w:p>
    <w:p w:rsidR="00220E70" w:rsidRPr="00333911" w:rsidRDefault="00220E70" w:rsidP="007C2A07">
      <w:pPr>
        <w:pStyle w:val="aff1"/>
        <w:numPr>
          <w:ilvl w:val="0"/>
          <w:numId w:val="9"/>
        </w:numPr>
        <w:spacing w:after="0" w:line="360" w:lineRule="auto"/>
        <w:jc w:val="both"/>
        <w:rPr>
          <w:rFonts w:ascii="Times New Roman" w:hAnsi="Times New Roman"/>
          <w:sz w:val="28"/>
          <w:szCs w:val="28"/>
        </w:rPr>
      </w:pPr>
      <w:r w:rsidRPr="00333911">
        <w:rPr>
          <w:rFonts w:ascii="Times New Roman" w:hAnsi="Times New Roman"/>
          <w:sz w:val="28"/>
          <w:szCs w:val="28"/>
        </w:rPr>
        <w:t>Обобщённая ведомость оценки;</w:t>
      </w:r>
    </w:p>
    <w:p w:rsidR="00DE39D8" w:rsidRPr="00333911" w:rsidRDefault="00DE39D8" w:rsidP="007C2A07">
      <w:pPr>
        <w:pStyle w:val="aff1"/>
        <w:numPr>
          <w:ilvl w:val="0"/>
          <w:numId w:val="9"/>
        </w:numPr>
        <w:spacing w:after="0" w:line="360" w:lineRule="auto"/>
        <w:jc w:val="both"/>
        <w:rPr>
          <w:rFonts w:ascii="Times New Roman" w:hAnsi="Times New Roman"/>
          <w:sz w:val="28"/>
          <w:szCs w:val="28"/>
        </w:rPr>
      </w:pPr>
      <w:r w:rsidRPr="00333911">
        <w:rPr>
          <w:rFonts w:ascii="Times New Roman" w:hAnsi="Times New Roman"/>
          <w:sz w:val="28"/>
          <w:szCs w:val="28"/>
        </w:rPr>
        <w:t>Инфраструктурный лист;</w:t>
      </w:r>
    </w:p>
    <w:p w:rsidR="00DE39D8" w:rsidRPr="00333911" w:rsidRDefault="00DE39D8" w:rsidP="007C2A07">
      <w:pPr>
        <w:pStyle w:val="aff1"/>
        <w:numPr>
          <w:ilvl w:val="0"/>
          <w:numId w:val="9"/>
        </w:numPr>
        <w:spacing w:after="0" w:line="360" w:lineRule="auto"/>
        <w:jc w:val="both"/>
        <w:rPr>
          <w:rFonts w:ascii="Times New Roman" w:hAnsi="Times New Roman"/>
          <w:sz w:val="28"/>
          <w:szCs w:val="28"/>
        </w:rPr>
      </w:pPr>
      <w:r w:rsidRPr="00333911">
        <w:rPr>
          <w:rFonts w:ascii="Times New Roman" w:hAnsi="Times New Roman"/>
          <w:sz w:val="28"/>
          <w:szCs w:val="28"/>
        </w:rPr>
        <w:t>Инструкция по охране труда и технике безопасности;</w:t>
      </w:r>
    </w:p>
    <w:p w:rsidR="00DE39D8" w:rsidRPr="00333911" w:rsidRDefault="00DE39D8" w:rsidP="007C2A07">
      <w:pPr>
        <w:pStyle w:val="aff1"/>
        <w:numPr>
          <w:ilvl w:val="0"/>
          <w:numId w:val="9"/>
        </w:numPr>
        <w:spacing w:after="0" w:line="360" w:lineRule="auto"/>
        <w:jc w:val="both"/>
        <w:rPr>
          <w:rFonts w:ascii="Times New Roman" w:hAnsi="Times New Roman"/>
          <w:sz w:val="28"/>
          <w:szCs w:val="28"/>
        </w:rPr>
      </w:pPr>
      <w:r w:rsidRPr="00333911">
        <w:rPr>
          <w:rFonts w:ascii="Times New Roman" w:hAnsi="Times New Roman"/>
          <w:sz w:val="28"/>
          <w:szCs w:val="28"/>
        </w:rPr>
        <w:t>Дополнительная информация.</w:t>
      </w:r>
    </w:p>
    <w:p w:rsidR="00DE39D8" w:rsidRPr="00333911" w:rsidRDefault="00333911" w:rsidP="00333911">
      <w:pPr>
        <w:pStyle w:val="-2"/>
        <w:spacing w:before="0" w:after="0"/>
        <w:ind w:firstLine="709"/>
        <w:rPr>
          <w:rFonts w:ascii="Times New Roman" w:hAnsi="Times New Roman"/>
          <w:szCs w:val="28"/>
        </w:rPr>
      </w:pPr>
      <w:bookmarkStart w:id="29" w:name="_Toc489607706"/>
      <w:r w:rsidRPr="00333911">
        <w:rPr>
          <w:rFonts w:ascii="Times New Roman" w:hAnsi="Times New Roman"/>
          <w:szCs w:val="28"/>
        </w:rPr>
        <w:t>6.3. АРХИВ КОНКУРСНЫХ ЗАДАНИЙ</w:t>
      </w:r>
      <w:bookmarkEnd w:id="29"/>
    </w:p>
    <w:p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Конкурсные задания доступны по адресу </w:t>
      </w:r>
      <w:hyperlink w:history="1">
        <w:r w:rsidR="00331B92" w:rsidRPr="00D1781C">
          <w:rPr>
            <w:rStyle w:val="ae"/>
            <w:rFonts w:ascii="Times New Roman" w:hAnsi="Times New Roman" w:cs="Times New Roman"/>
            <w:sz w:val="28"/>
            <w:szCs w:val="28"/>
          </w:rPr>
          <w:t xml:space="preserve">http:// </w:t>
        </w:r>
        <w:proofErr w:type="spellStart"/>
        <w:r w:rsidR="00331B92" w:rsidRPr="00D1781C">
          <w:rPr>
            <w:rStyle w:val="ae"/>
            <w:rFonts w:ascii="Times New Roman" w:hAnsi="Times New Roman" w:cs="Times New Roman"/>
            <w:sz w:val="28"/>
            <w:szCs w:val="28"/>
          </w:rPr>
          <w:t>worldskills</w:t>
        </w:r>
        <w:proofErr w:type="spellEnd"/>
        <w:r w:rsidR="00331B92" w:rsidRPr="00D1781C">
          <w:rPr>
            <w:rStyle w:val="ae"/>
            <w:rFonts w:ascii="Times New Roman" w:hAnsi="Times New Roman" w:cs="Times New Roman"/>
            <w:sz w:val="28"/>
            <w:szCs w:val="28"/>
          </w:rPr>
          <w:t>.</w:t>
        </w:r>
        <w:proofErr w:type="spellStart"/>
        <w:r w:rsidR="00331B92" w:rsidRPr="00D1781C">
          <w:rPr>
            <w:rStyle w:val="ae"/>
            <w:rFonts w:ascii="Times New Roman" w:hAnsi="Times New Roman" w:cs="Times New Roman"/>
            <w:sz w:val="28"/>
            <w:szCs w:val="28"/>
            <w:lang w:val="en-US"/>
          </w:rPr>
          <w:t>ru</w:t>
        </w:r>
        <w:proofErr w:type="spellEnd"/>
      </w:hyperlink>
      <w:r w:rsidRPr="00333911">
        <w:rPr>
          <w:rFonts w:ascii="Times New Roman" w:hAnsi="Times New Roman" w:cs="Times New Roman"/>
          <w:sz w:val="28"/>
          <w:szCs w:val="28"/>
        </w:rPr>
        <w:t>.</w:t>
      </w:r>
    </w:p>
    <w:p w:rsidR="00DE39D8" w:rsidRPr="00333911" w:rsidRDefault="00333911" w:rsidP="00333911">
      <w:pPr>
        <w:pStyle w:val="-2"/>
        <w:spacing w:before="0" w:after="0"/>
        <w:ind w:firstLine="709"/>
        <w:rPr>
          <w:rFonts w:ascii="Times New Roman" w:hAnsi="Times New Roman"/>
          <w:szCs w:val="28"/>
        </w:rPr>
      </w:pPr>
      <w:bookmarkStart w:id="30" w:name="_Toc489607707"/>
      <w:r w:rsidRPr="00333911">
        <w:rPr>
          <w:rFonts w:ascii="Times New Roman" w:hAnsi="Times New Roman"/>
          <w:szCs w:val="28"/>
        </w:rPr>
        <w:t>6.4. УПРАВЛЕНИЕ КОМПЕТЕНЦИЕЙ</w:t>
      </w:r>
      <w:bookmarkEnd w:id="30"/>
    </w:p>
    <w:p w:rsidR="00DE39D8" w:rsidRPr="00333911" w:rsidRDefault="00220E70"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Общее управление компетенцией осуществляется Международным экспертом и Менеджером компетенции с возможным привлечением экспертного сообщества</w:t>
      </w:r>
      <w:r w:rsidR="00DE39D8" w:rsidRPr="00333911">
        <w:rPr>
          <w:rFonts w:ascii="Times New Roman" w:hAnsi="Times New Roman" w:cs="Times New Roman"/>
          <w:sz w:val="28"/>
          <w:szCs w:val="28"/>
        </w:rPr>
        <w:t>.</w:t>
      </w:r>
    </w:p>
    <w:p w:rsidR="00DE39D8" w:rsidRDefault="000B3397" w:rsidP="0033391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7198DA96" wp14:editId="1006A355">
                <wp:simplePos x="0" y="0"/>
                <wp:positionH relativeFrom="column">
                  <wp:posOffset>-5842635</wp:posOffset>
                </wp:positionH>
                <wp:positionV relativeFrom="paragraph">
                  <wp:posOffset>55880</wp:posOffset>
                </wp:positionV>
                <wp:extent cx="4635500" cy="1105535"/>
                <wp:effectExtent l="571500" t="0" r="0" b="37465"/>
                <wp:wrapNone/>
                <wp:docPr id="34" name="Скругленная прямоугольная выноск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105535"/>
                        </a:xfrm>
                        <a:prstGeom prst="wedgeRoundRectCallout">
                          <a:avLst>
                            <a:gd name="adj1" fmla="val -61441"/>
                            <a:gd name="adj2" fmla="val 51054"/>
                            <a:gd name="adj3" fmla="val 16667"/>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DF377E" w:rsidRPr="00C34D40" w:rsidRDefault="00DF377E" w:rsidP="00DE39D8">
                            <w:pPr>
                              <w:rPr>
                                <w:i/>
                                <w:sz w:val="24"/>
                                <w:szCs w:val="24"/>
                              </w:rPr>
                            </w:pPr>
                            <w:r>
                              <w:rPr>
                                <w:i/>
                                <w:sz w:val="24"/>
                                <w:szCs w:val="24"/>
                              </w:rPr>
                              <w:t xml:space="preserve">Общие требования по технике безопасности указываются в документации по технике безопасности и охране труда </w:t>
                            </w:r>
                            <w:proofErr w:type="gramStart"/>
                            <w:r>
                              <w:rPr>
                                <w:i/>
                                <w:sz w:val="24"/>
                                <w:szCs w:val="24"/>
                              </w:rPr>
                              <w:t>в соответствиями</w:t>
                            </w:r>
                            <w:proofErr w:type="gramEnd"/>
                            <w:r>
                              <w:rPr>
                                <w:i/>
                                <w:sz w:val="24"/>
                                <w:szCs w:val="24"/>
                              </w:rPr>
                              <w:t xml:space="preserve"> с требованиями </w:t>
                            </w:r>
                            <w:proofErr w:type="spellStart"/>
                            <w:r>
                              <w:rPr>
                                <w:i/>
                                <w:sz w:val="24"/>
                                <w:szCs w:val="24"/>
                              </w:rPr>
                              <w:t>ТБиОТ</w:t>
                            </w:r>
                            <w:proofErr w:type="spellEnd"/>
                            <w:r>
                              <w:rPr>
                                <w:i/>
                                <w:sz w:val="24"/>
                                <w:szCs w:val="24"/>
                              </w:rPr>
                              <w:t xml:space="preserve"> Российской Федерации. Специальные требования по </w:t>
                            </w:r>
                            <w:proofErr w:type="spellStart"/>
                            <w:r>
                              <w:rPr>
                                <w:i/>
                                <w:sz w:val="24"/>
                                <w:szCs w:val="24"/>
                              </w:rPr>
                              <w:t>ОТиТБ</w:t>
                            </w:r>
                            <w:proofErr w:type="spellEnd"/>
                            <w:r>
                              <w:rPr>
                                <w:i/>
                                <w:sz w:val="24"/>
                                <w:szCs w:val="24"/>
                              </w:rPr>
                              <w:t xml:space="preserve"> конкретной компетенции, а так же санкции за их нарушение описываются в данном разделе.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8DA9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34" o:spid="_x0000_s1031" type="#_x0000_t62" style="position:absolute;left:0;text-align:left;margin-left:-460.05pt;margin-top:4.4pt;width:365pt;height:8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" adj="-2471,21828" fillcolor="white [3201]" strokecolor="red" strokeweight="1pt">
                <v:path arrowok="t"/>
                <v:textbox>
                  <w:txbxContent>
                    <w:p w:rsidR="00DF377E" w:rsidRPr="00C34D40" w:rsidRDefault="00DF377E" w:rsidP="00DE39D8">
                      <w:pPr>
                        <w:rPr>
                          <w:i/>
                          <w:sz w:val="24"/>
                          <w:szCs w:val="24"/>
                        </w:rPr>
                      </w:pPr>
                      <w:r>
                        <w:rPr>
                          <w:i/>
                          <w:sz w:val="24"/>
                          <w:szCs w:val="24"/>
                        </w:rPr>
                        <w:t xml:space="preserve">Общие требования по технике безопасности указываются в документации по технике безопасности и охране труда </w:t>
                      </w:r>
                      <w:proofErr w:type="gramStart"/>
                      <w:r>
                        <w:rPr>
                          <w:i/>
                          <w:sz w:val="24"/>
                          <w:szCs w:val="24"/>
                        </w:rPr>
                        <w:t>в соответствиями</w:t>
                      </w:r>
                      <w:proofErr w:type="gramEnd"/>
                      <w:r>
                        <w:rPr>
                          <w:i/>
                          <w:sz w:val="24"/>
                          <w:szCs w:val="24"/>
                        </w:rPr>
                        <w:t xml:space="preserve"> с требованиями </w:t>
                      </w:r>
                      <w:proofErr w:type="spellStart"/>
                      <w:r>
                        <w:rPr>
                          <w:i/>
                          <w:sz w:val="24"/>
                          <w:szCs w:val="24"/>
                        </w:rPr>
                        <w:t>ТБиОТ</w:t>
                      </w:r>
                      <w:proofErr w:type="spellEnd"/>
                      <w:r>
                        <w:rPr>
                          <w:i/>
                          <w:sz w:val="24"/>
                          <w:szCs w:val="24"/>
                        </w:rPr>
                        <w:t xml:space="preserve"> Российской Федерации. Специальные требования по </w:t>
                      </w:r>
                      <w:proofErr w:type="spellStart"/>
                      <w:r>
                        <w:rPr>
                          <w:i/>
                          <w:sz w:val="24"/>
                          <w:szCs w:val="24"/>
                        </w:rPr>
                        <w:t>ОТиТБ</w:t>
                      </w:r>
                      <w:proofErr w:type="spellEnd"/>
                      <w:r>
                        <w:rPr>
                          <w:i/>
                          <w:sz w:val="24"/>
                          <w:szCs w:val="24"/>
                        </w:rPr>
                        <w:t xml:space="preserve"> конкретной компетенции, а так же санкции за их нарушение описываются в данном разделе.</w:t>
                      </w:r>
                    </w:p>
                  </w:txbxContent>
                </v:textbox>
              </v:shape>
            </w:pict>
          </mc:Fallback>
        </mc:AlternateContent>
      </w:r>
      <w:r w:rsidR="00220E70" w:rsidRPr="00333911">
        <w:rPr>
          <w:rFonts w:ascii="Times New Roman" w:hAnsi="Times New Roman" w:cs="Times New Roman"/>
          <w:sz w:val="28"/>
          <w:szCs w:val="28"/>
        </w:rPr>
        <w:t>Управление компетенцией в рамках ко</w:t>
      </w:r>
      <w:r w:rsidR="00554CBB" w:rsidRPr="00333911">
        <w:rPr>
          <w:rFonts w:ascii="Times New Roman" w:hAnsi="Times New Roman" w:cs="Times New Roman"/>
          <w:sz w:val="28"/>
          <w:szCs w:val="28"/>
        </w:rPr>
        <w:t>нкретного чемпионата осуществляется Главным экспертом по компетенции в соответствии с регламентом чемпионата.</w:t>
      </w:r>
    </w:p>
    <w:p w:rsidR="00331B92" w:rsidRPr="00333911" w:rsidRDefault="00331B92" w:rsidP="0033391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эксперт выбирается из числа представленных кандидатов от Региона и соответствующий требованиям: наличие высшего полного образования по специальности «Архитектор» (</w:t>
      </w:r>
      <w:proofErr w:type="spellStart"/>
      <w:r>
        <w:rPr>
          <w:rFonts w:ascii="Times New Roman" w:hAnsi="Times New Roman" w:cs="Times New Roman"/>
          <w:sz w:val="28"/>
          <w:szCs w:val="28"/>
        </w:rPr>
        <w:t>специалитет</w:t>
      </w:r>
      <w:proofErr w:type="spellEnd"/>
      <w:r>
        <w:rPr>
          <w:rFonts w:ascii="Times New Roman" w:hAnsi="Times New Roman" w:cs="Times New Roman"/>
          <w:sz w:val="28"/>
          <w:szCs w:val="28"/>
        </w:rPr>
        <w:t xml:space="preserve"> или магистратура) опыт практической работы в проектировании 8-10 лет, подтвержденный записью в трудовой книжке.</w:t>
      </w:r>
    </w:p>
    <w:p w:rsidR="00DE39D8" w:rsidRPr="009955F8" w:rsidRDefault="00DE39D8" w:rsidP="00DE39D8">
      <w:pPr>
        <w:pStyle w:val="-1"/>
        <w:rPr>
          <w:rFonts w:ascii="Times New Roman" w:hAnsi="Times New Roman"/>
          <w:sz w:val="34"/>
          <w:szCs w:val="34"/>
        </w:rPr>
      </w:pPr>
      <w:bookmarkStart w:id="31" w:name="_Toc489607708"/>
      <w:r w:rsidRPr="009955F8">
        <w:rPr>
          <w:rFonts w:ascii="Times New Roman" w:hAnsi="Times New Roman"/>
          <w:sz w:val="34"/>
          <w:szCs w:val="34"/>
        </w:rPr>
        <w:lastRenderedPageBreak/>
        <w:t xml:space="preserve">7. ТРЕБОВАНИЯ </w:t>
      </w:r>
      <w:r w:rsidR="00554CBB" w:rsidRPr="009955F8">
        <w:rPr>
          <w:rFonts w:ascii="Times New Roman" w:hAnsi="Times New Roman"/>
          <w:sz w:val="34"/>
          <w:szCs w:val="34"/>
        </w:rPr>
        <w:t xml:space="preserve">охраны труда и </w:t>
      </w:r>
      <w:r w:rsidRPr="009955F8">
        <w:rPr>
          <w:rFonts w:ascii="Times New Roman" w:hAnsi="Times New Roman"/>
          <w:sz w:val="34"/>
          <w:szCs w:val="34"/>
        </w:rPr>
        <w:t>ТЕХНИКИ БЕЗОПАСНОСТИ</w:t>
      </w:r>
      <w:bookmarkEnd w:id="31"/>
    </w:p>
    <w:p w:rsidR="00554CBB" w:rsidRPr="0064491A" w:rsidRDefault="0064491A" w:rsidP="0064491A">
      <w:pPr>
        <w:pStyle w:val="-2"/>
        <w:spacing w:before="0" w:after="0"/>
        <w:ind w:firstLine="709"/>
        <w:rPr>
          <w:rFonts w:ascii="Times New Roman" w:hAnsi="Times New Roman"/>
          <w:szCs w:val="28"/>
        </w:rPr>
      </w:pPr>
      <w:bookmarkStart w:id="32" w:name="_Toc489607709"/>
      <w:r w:rsidRPr="0064491A">
        <w:rPr>
          <w:rFonts w:ascii="Times New Roman" w:hAnsi="Times New Roman"/>
          <w:szCs w:val="28"/>
        </w:rPr>
        <w:t>7.1 ТРЕБОВАНИЯ ОХРАНЫ ТРУДА И ТЕХНИКИ БЕЗОПАСНОСТИ НА ЧЕМПИОНАТЕ</w:t>
      </w:r>
      <w:bookmarkEnd w:id="32"/>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7.1.1</w:t>
      </w:r>
      <w:r w:rsidRPr="00547B26">
        <w:rPr>
          <w:rFonts w:ascii="Times New Roman" w:hAnsi="Times New Roman" w:cs="Times New Roman"/>
          <w:sz w:val="28"/>
          <w:szCs w:val="28"/>
        </w:rPr>
        <w:tab/>
        <w:t>Общие вопросы</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 xml:space="preserve">В процессе выполнения конкурсного задания на всех этапах участниками соблюдаются правила техники безопасности согласно правилам безопасности на площадке. </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Работа участников будет оцениваться анонимно (слепая маркировка), так, чтобы исключить возможность предвзятого оценивания работы конкретного конкурсанта, эксперты не будут иметь доступа к работам конкурсантов и не имеют знаний о своих успехах и не должно быть никакой связи между конкурсантами и экспертами во время выполнения каждого модуля.</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7.1.2</w:t>
      </w:r>
      <w:r w:rsidRPr="00547B26">
        <w:rPr>
          <w:rFonts w:ascii="Times New Roman" w:hAnsi="Times New Roman" w:cs="Times New Roman"/>
          <w:sz w:val="28"/>
          <w:szCs w:val="28"/>
        </w:rPr>
        <w:tab/>
        <w:t>Действия до начала работ</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 xml:space="preserve">Перед началом будет организован брифинг об организации конкурса и проведен инструктаж для участников по технике безопасности. Конкурсанты будут тянуть жребий, для определения номера рабочего места, где они могут расположить свой </w:t>
      </w:r>
      <w:proofErr w:type="spellStart"/>
      <w:r w:rsidRPr="00547B26">
        <w:rPr>
          <w:rFonts w:ascii="Times New Roman" w:hAnsi="Times New Roman" w:cs="Times New Roman"/>
          <w:sz w:val="28"/>
          <w:szCs w:val="28"/>
        </w:rPr>
        <w:t>toolbox</w:t>
      </w:r>
      <w:proofErr w:type="spellEnd"/>
      <w:r w:rsidRPr="00547B26">
        <w:rPr>
          <w:rFonts w:ascii="Times New Roman" w:hAnsi="Times New Roman" w:cs="Times New Roman"/>
          <w:sz w:val="28"/>
          <w:szCs w:val="28"/>
        </w:rPr>
        <w:t xml:space="preserve">. По правилам безопасности и справедливости, жюри выполнит проверку </w:t>
      </w:r>
      <w:proofErr w:type="spellStart"/>
      <w:r w:rsidRPr="00547B26">
        <w:rPr>
          <w:rFonts w:ascii="Times New Roman" w:hAnsi="Times New Roman" w:cs="Times New Roman"/>
          <w:sz w:val="28"/>
          <w:szCs w:val="28"/>
        </w:rPr>
        <w:t>toolbox</w:t>
      </w:r>
      <w:proofErr w:type="spellEnd"/>
      <w:r w:rsidRPr="00547B26">
        <w:rPr>
          <w:rFonts w:ascii="Times New Roman" w:hAnsi="Times New Roman" w:cs="Times New Roman"/>
          <w:sz w:val="28"/>
          <w:szCs w:val="28"/>
        </w:rPr>
        <w:t xml:space="preserve"> каждого участника. Жюри имеет окончательное право принятия решения - разрешать или запрещать использование тех или иных инструментов для работы на площадке.</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Участники будут иметь 15 минут, чтобы прочитать задание и еще 15 минут будет выделено для обсуждения задания со своим экспертом. Задание перед началом чемпионата по решению экспертов может измениться на 30% согласно регламенту проведения чемпионатов.</w:t>
      </w:r>
    </w:p>
    <w:p w:rsidR="00FC01AA"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7.1.3</w:t>
      </w:r>
      <w:r w:rsidRPr="00547B26">
        <w:rPr>
          <w:rFonts w:ascii="Times New Roman" w:hAnsi="Times New Roman" w:cs="Times New Roman"/>
          <w:sz w:val="28"/>
          <w:szCs w:val="28"/>
        </w:rPr>
        <w:tab/>
        <w:t>Действия во время выполнения работ</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Использовать материалы и инструменты на рабочем столе разрешается только после проверки их Экспертами.</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lastRenderedPageBreak/>
        <w:t>Запрещается использовать механически поврежденные материалы и инструменты.</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 xml:space="preserve">Запрещается использовать детали, </w:t>
      </w:r>
      <w:proofErr w:type="gramStart"/>
      <w:r w:rsidRPr="00547B26">
        <w:rPr>
          <w:rFonts w:ascii="Times New Roman" w:hAnsi="Times New Roman" w:cs="Times New Roman"/>
          <w:sz w:val="28"/>
          <w:szCs w:val="28"/>
        </w:rPr>
        <w:t>материалы</w:t>
      </w:r>
      <w:proofErr w:type="gramEnd"/>
      <w:r w:rsidRPr="00547B26">
        <w:rPr>
          <w:rFonts w:ascii="Times New Roman" w:hAnsi="Times New Roman" w:cs="Times New Roman"/>
          <w:sz w:val="28"/>
          <w:szCs w:val="28"/>
        </w:rPr>
        <w:t xml:space="preserve"> не установленные конкурсным заданием.</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При работе с материалами необходимо следить, чтобы открытые части тела, одежда и волосы их не касались.</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Запрещается оставлять без надзора не выключенные электрические устройства.</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7.1.4</w:t>
      </w:r>
      <w:r w:rsidRPr="00547B26">
        <w:rPr>
          <w:rFonts w:ascii="Times New Roman" w:hAnsi="Times New Roman" w:cs="Times New Roman"/>
          <w:sz w:val="28"/>
          <w:szCs w:val="28"/>
        </w:rPr>
        <w:tab/>
        <w:t>Действия после окончания работ</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После окончания работ каждый Участник обязан:</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Отключить электрические устройства от  источника питания.</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Привести в порядок рабочее место, сдать Экспертам оборудование, материалы и инструмент.</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Снять спецодежду и тщательно вымыть руки с мылом.</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7.1.5</w:t>
      </w:r>
      <w:r w:rsidRPr="00547B26">
        <w:rPr>
          <w:rFonts w:ascii="Times New Roman" w:hAnsi="Times New Roman" w:cs="Times New Roman"/>
          <w:sz w:val="28"/>
          <w:szCs w:val="28"/>
        </w:rPr>
        <w:tab/>
        <w:t>Действия в случае аварийной ситуации</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При обнаружении неисправности в работе электрических устройств, находящихся под напряжением (появления искрения, запаха гари, задымления и т.д.),  Участнику следует немедленно отключить источник электропитания и сообщить о случившемся Экспертам.</w:t>
      </w:r>
    </w:p>
    <w:p w:rsidR="00547B26" w:rsidRP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 xml:space="preserve">При возникновении пожара или задымления следует принять меры к  эвакуации людей, сообщить об этом   Экспертам и в ближайшую пожарную часть. Приступить к тушению пожара  имеющимися средствами пожаротушения. </w:t>
      </w:r>
    </w:p>
    <w:p w:rsidR="00547B26" w:rsidRDefault="00547B26" w:rsidP="00547B26">
      <w:pPr>
        <w:autoSpaceDE w:val="0"/>
        <w:autoSpaceDN w:val="0"/>
        <w:adjustRightInd w:val="0"/>
        <w:spacing w:after="0" w:line="360" w:lineRule="auto"/>
        <w:ind w:firstLine="709"/>
        <w:jc w:val="both"/>
        <w:rPr>
          <w:rFonts w:ascii="Times New Roman" w:hAnsi="Times New Roman" w:cs="Times New Roman"/>
          <w:sz w:val="28"/>
          <w:szCs w:val="28"/>
        </w:rPr>
      </w:pPr>
      <w:r w:rsidRPr="00547B26">
        <w:rPr>
          <w:rFonts w:ascii="Times New Roman" w:hAnsi="Times New Roman" w:cs="Times New Roman"/>
          <w:sz w:val="28"/>
          <w:szCs w:val="28"/>
        </w:rPr>
        <w:t>При несчастном случае или внезапном заболевании необходимо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rsidR="003A21C8" w:rsidRPr="0064491A" w:rsidRDefault="00547B26" w:rsidP="0064491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 с</w:t>
      </w:r>
      <w:r w:rsidR="003A21C8" w:rsidRPr="0064491A">
        <w:rPr>
          <w:rFonts w:ascii="Times New Roman" w:hAnsi="Times New Roman" w:cs="Times New Roman"/>
          <w:sz w:val="28"/>
          <w:szCs w:val="28"/>
        </w:rPr>
        <w:t>м. документацию по технике безопасности и охране труда предоставленные оргкомитетом чемпионата.</w:t>
      </w:r>
    </w:p>
    <w:p w:rsidR="00554CBB" w:rsidRDefault="0064491A" w:rsidP="0064491A">
      <w:pPr>
        <w:pStyle w:val="-2"/>
        <w:spacing w:before="0" w:after="0"/>
        <w:ind w:firstLine="709"/>
        <w:rPr>
          <w:rFonts w:ascii="Times New Roman" w:hAnsi="Times New Roman"/>
          <w:szCs w:val="28"/>
        </w:rPr>
      </w:pPr>
      <w:bookmarkStart w:id="33" w:name="_Toc489607710"/>
      <w:r w:rsidRPr="0064491A">
        <w:rPr>
          <w:rFonts w:ascii="Times New Roman" w:hAnsi="Times New Roman"/>
          <w:szCs w:val="28"/>
        </w:rPr>
        <w:lastRenderedPageBreak/>
        <w:t>7.2 СПЕЦИФИЧНЫЕ ТРЕБОВАНИЯ ОХРАНЫ ТРУДА, ТЕХНИКИ БЕЗОПАСНОСТИ</w:t>
      </w:r>
      <w:r w:rsidR="00547B26">
        <w:rPr>
          <w:rFonts w:ascii="Times New Roman" w:hAnsi="Times New Roman"/>
          <w:szCs w:val="28"/>
        </w:rPr>
        <w:t xml:space="preserve"> </w:t>
      </w:r>
      <w:r w:rsidRPr="0064491A">
        <w:rPr>
          <w:rFonts w:ascii="Times New Roman" w:hAnsi="Times New Roman"/>
          <w:szCs w:val="28"/>
        </w:rPr>
        <w:t xml:space="preserve"> И ОКРУЖАЮЩЕЙ СРЕДЫ КОМПЕТЕНЦИИ</w:t>
      </w:r>
      <w:bookmarkEnd w:id="33"/>
    </w:p>
    <w:p w:rsidR="00B52975" w:rsidRPr="00B52975" w:rsidRDefault="00B52975" w:rsidP="00B52975">
      <w:pPr>
        <w:tabs>
          <w:tab w:val="left" w:pos="0"/>
        </w:tabs>
        <w:spacing w:after="0" w:line="240" w:lineRule="auto"/>
        <w:ind w:left="420"/>
        <w:contextualSpacing/>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t>7.2.</w:t>
      </w:r>
      <w:r w:rsidRPr="00B52975">
        <w:rPr>
          <w:rFonts w:ascii="Times New Roman" w:eastAsia="Calibri" w:hAnsi="Times New Roman" w:cs="Times New Roman"/>
          <w:b/>
          <w:noProof/>
          <w:sz w:val="28"/>
          <w:szCs w:val="28"/>
          <w:lang w:eastAsia="ru-RU"/>
        </w:rPr>
        <w:t>1.</w:t>
      </w:r>
      <w:r w:rsidRPr="00B52975">
        <w:rPr>
          <w:rFonts w:ascii="Times New Roman" w:eastAsia="Calibri" w:hAnsi="Times New Roman" w:cs="Times New Roman"/>
          <w:b/>
          <w:sz w:val="28"/>
          <w:szCs w:val="28"/>
        </w:rPr>
        <w:t xml:space="preserve"> Требования охраны труда при пользовании компьютером.</w:t>
      </w:r>
    </w:p>
    <w:p w:rsidR="00B52975" w:rsidRPr="00B52975" w:rsidRDefault="00B52975" w:rsidP="00884078">
      <w:pPr>
        <w:tabs>
          <w:tab w:val="left" w:pos="567"/>
        </w:tabs>
        <w:spacing w:after="0" w:line="360" w:lineRule="auto"/>
        <w:ind w:left="567" w:hanging="567"/>
        <w:contextualSpacing/>
        <w:jc w:val="both"/>
        <w:rPr>
          <w:rFonts w:ascii="Times New Roman" w:eastAsia="Calibri" w:hAnsi="Times New Roman" w:cs="Times New Roman"/>
          <w:noProof/>
          <w:sz w:val="28"/>
          <w:szCs w:val="28"/>
          <w:lang w:eastAsia="ru-RU"/>
        </w:rPr>
      </w:pPr>
      <w:r w:rsidRPr="00B52975">
        <w:rPr>
          <w:rFonts w:ascii="Times New Roman" w:eastAsia="Calibri" w:hAnsi="Times New Roman" w:cs="Times New Roman"/>
          <w:noProof/>
          <w:sz w:val="28"/>
          <w:szCs w:val="28"/>
          <w:lang w:eastAsia="ru-RU"/>
        </w:rPr>
        <w:t>1.1. Перед началом работы убедиться в отсутствии видимых повреждений на рабочем месте, разместить на столе необходимые для работы вещи так, чтобы они не мешали, принять правильною рабочую позу, посмотреть на индикатор монитора и системного блока и определить, включён     или выключен компьютер, переместить мышь, если компьютер находится в энергосберегающем состоянии или включить  монитор, если он был выключен.</w:t>
      </w:r>
    </w:p>
    <w:p w:rsidR="00B52975" w:rsidRPr="00B52975" w:rsidRDefault="00B52975" w:rsidP="00884078">
      <w:pPr>
        <w:tabs>
          <w:tab w:val="left" w:pos="567"/>
        </w:tabs>
        <w:spacing w:after="0" w:line="360" w:lineRule="auto"/>
        <w:ind w:left="567" w:hanging="567"/>
        <w:contextualSpacing/>
        <w:jc w:val="both"/>
        <w:rPr>
          <w:rFonts w:ascii="Times New Roman" w:eastAsia="Calibri" w:hAnsi="Times New Roman" w:cs="Times New Roman"/>
          <w:noProof/>
          <w:sz w:val="28"/>
          <w:szCs w:val="28"/>
          <w:lang w:eastAsia="ru-RU"/>
        </w:rPr>
      </w:pPr>
      <w:r w:rsidRPr="00B52975">
        <w:rPr>
          <w:rFonts w:ascii="Times New Roman" w:eastAsia="Calibri" w:hAnsi="Times New Roman" w:cs="Times New Roman"/>
          <w:noProof/>
          <w:sz w:val="28"/>
          <w:szCs w:val="28"/>
          <w:lang w:eastAsia="ru-RU"/>
        </w:rPr>
        <w:t>1.2. При работе с компьютером участники должны соблюдать следующие правила:</w:t>
      </w:r>
    </w:p>
    <w:p w:rsidR="00B52975" w:rsidRPr="00B52975" w:rsidRDefault="00B52975" w:rsidP="00884078">
      <w:pPr>
        <w:tabs>
          <w:tab w:val="left" w:pos="567"/>
        </w:tabs>
        <w:spacing w:after="0" w:line="360" w:lineRule="auto"/>
        <w:ind w:left="567" w:hanging="567"/>
        <w:contextualSpacing/>
        <w:jc w:val="both"/>
        <w:rPr>
          <w:rFonts w:ascii="Times New Roman" w:eastAsia="Calibri" w:hAnsi="Times New Roman" w:cs="Times New Roman"/>
          <w:noProof/>
          <w:sz w:val="28"/>
          <w:szCs w:val="28"/>
          <w:lang w:eastAsia="ru-RU"/>
        </w:rPr>
      </w:pPr>
      <w:r w:rsidRPr="00B52975">
        <w:rPr>
          <w:rFonts w:ascii="Times New Roman" w:eastAsia="Calibri" w:hAnsi="Times New Roman" w:cs="Times New Roman"/>
          <w:noProof/>
          <w:sz w:val="28"/>
          <w:szCs w:val="28"/>
          <w:lang w:eastAsia="ru-RU"/>
        </w:rPr>
        <w:t>Запрещается:</w:t>
      </w:r>
    </w:p>
    <w:p w:rsidR="00B52975" w:rsidRPr="00B52975" w:rsidRDefault="00B52975" w:rsidP="00884078">
      <w:pPr>
        <w:numPr>
          <w:ilvl w:val="0"/>
          <w:numId w:val="21"/>
        </w:numPr>
        <w:tabs>
          <w:tab w:val="left" w:pos="567"/>
        </w:tabs>
        <w:spacing w:after="0" w:line="360" w:lineRule="auto"/>
        <w:ind w:left="567" w:hanging="207"/>
        <w:contextualSpacing/>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Находиться в классе с напитками;</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Располагаться сбоку или сзади от включенного монитора;</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Присоединять или отсоединять кабели, трогать разъемы, провода и розетки;</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Передвигать компьютеры и мониторы;</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Открывать системный блок;</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Включать и выключать компьютеры самостоятельно.</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Пытаться самостоятельно устранять неисправности в работе аппаратуры;</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Перекрывать вентиляционные отверстия на системном блоке и мониторе;</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Ударять по клавиатуре, нажимать бесцельно на клавиши;</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Класть книги, тетради и другие вещи на клавиатуру, монитор и системный блок;</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Удалять и перемещать чужие файлы;</w:t>
      </w:r>
    </w:p>
    <w:p w:rsidR="00B52975" w:rsidRPr="00B52975" w:rsidRDefault="00B52975" w:rsidP="00884078">
      <w:pPr>
        <w:tabs>
          <w:tab w:val="left" w:pos="567"/>
        </w:tabs>
        <w:spacing w:after="0" w:line="360" w:lineRule="auto"/>
        <w:ind w:left="567" w:hanging="425"/>
        <w:contextualSpacing/>
        <w:jc w:val="both"/>
        <w:rPr>
          <w:rFonts w:ascii="Times New Roman" w:eastAsia="Calibri" w:hAnsi="Times New Roman" w:cs="Times New Roman"/>
          <w:sz w:val="28"/>
          <w:szCs w:val="28"/>
        </w:rPr>
      </w:pPr>
      <w:r w:rsidRPr="00B52975">
        <w:rPr>
          <w:rFonts w:ascii="Times New Roman" w:eastAsia="Calibri" w:hAnsi="Times New Roman" w:cs="Times New Roman"/>
          <w:sz w:val="28"/>
          <w:szCs w:val="28"/>
        </w:rPr>
        <w:t>Обязаны:</w:t>
      </w:r>
    </w:p>
    <w:p w:rsidR="00B52975" w:rsidRPr="00B52975" w:rsidRDefault="00B52975" w:rsidP="00884078">
      <w:pPr>
        <w:numPr>
          <w:ilvl w:val="0"/>
          <w:numId w:val="21"/>
        </w:numPr>
        <w:tabs>
          <w:tab w:val="left" w:pos="567"/>
        </w:tabs>
        <w:spacing w:after="0" w:line="360" w:lineRule="auto"/>
        <w:ind w:left="567" w:hanging="207"/>
        <w:contextualSpacing/>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Соблюдать тишину и порядок;</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 xml:space="preserve">Выполнять требования </w:t>
      </w:r>
      <w:r w:rsidR="00AE3229">
        <w:rPr>
          <w:rFonts w:ascii="Times New Roman" w:eastAsia="Times New Roman" w:hAnsi="Times New Roman" w:cs="Times New Roman"/>
          <w:color w:val="000000"/>
          <w:sz w:val="28"/>
          <w:szCs w:val="28"/>
          <w:lang w:eastAsia="ru-RU"/>
        </w:rPr>
        <w:t>Технического эксперта и Экспертов</w:t>
      </w:r>
      <w:r w:rsidRPr="00B52975">
        <w:rPr>
          <w:rFonts w:ascii="Times New Roman" w:eastAsia="Times New Roman" w:hAnsi="Times New Roman" w:cs="Times New Roman"/>
          <w:color w:val="000000"/>
          <w:sz w:val="28"/>
          <w:szCs w:val="28"/>
          <w:lang w:eastAsia="ru-RU"/>
        </w:rPr>
        <w:t>;</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Находясь в сети работать только под своим именем и паролем;</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Соблюдать режим работы (согласно п. 9.4.2. Санитарных правил и норм);</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lastRenderedPageBreak/>
        <w:t>При появлении рези в глазах, резком ухудшении видимости, невозможности сфокусировать взгляд или навести его на резкость, появления боли в пальцах и кистях рук, усиления сердцебиения немедленно покинуть рабочее место, сообщить о происшедшем преподавателю и обратиться к врачу;</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Расстояние от экрана до глаз – 70 – 80 см (расстояние вытянутой руки);</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Вертикально прямая спина;</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Плечи опущены и расслаблены;</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Ноги на полу и не скрещены;</w:t>
      </w:r>
    </w:p>
    <w:p w:rsidR="00B52975" w:rsidRPr="00B52975" w:rsidRDefault="00B52975" w:rsidP="00884078">
      <w:pPr>
        <w:numPr>
          <w:ilvl w:val="0"/>
          <w:numId w:val="21"/>
        </w:numPr>
        <w:shd w:val="clear" w:color="auto" w:fill="FFFFFF"/>
        <w:spacing w:before="100" w:beforeAutospacing="1" w:after="100" w:afterAutospacing="1" w:line="360" w:lineRule="auto"/>
        <w:ind w:left="567" w:hanging="207"/>
        <w:jc w:val="both"/>
        <w:rPr>
          <w:rFonts w:ascii="Times New Roman" w:eastAsia="Times New Roman" w:hAnsi="Times New Roman" w:cs="Times New Roman"/>
          <w:color w:val="000000"/>
          <w:sz w:val="28"/>
          <w:szCs w:val="28"/>
          <w:lang w:eastAsia="ru-RU"/>
        </w:rPr>
      </w:pPr>
      <w:r w:rsidRPr="00B52975">
        <w:rPr>
          <w:rFonts w:ascii="Times New Roman" w:eastAsia="Times New Roman" w:hAnsi="Times New Roman" w:cs="Times New Roman"/>
          <w:color w:val="000000"/>
          <w:sz w:val="28"/>
          <w:szCs w:val="28"/>
          <w:lang w:eastAsia="ru-RU"/>
        </w:rPr>
        <w:t>Локти, запястья и кисти рук на одном уровне;</w:t>
      </w:r>
    </w:p>
    <w:p w:rsidR="00B52975" w:rsidRPr="00B52975" w:rsidRDefault="00B52975" w:rsidP="00884078">
      <w:pPr>
        <w:numPr>
          <w:ilvl w:val="0"/>
          <w:numId w:val="21"/>
        </w:numPr>
        <w:spacing w:after="0" w:line="360" w:lineRule="auto"/>
        <w:ind w:left="567" w:hanging="207"/>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Локтевые, тазобедренные, коленные, голеностопные суставы под прямым углом.</w:t>
      </w:r>
    </w:p>
    <w:p w:rsidR="00B52975" w:rsidRPr="00B52975" w:rsidRDefault="00B52975" w:rsidP="00884078">
      <w:pPr>
        <w:numPr>
          <w:ilvl w:val="0"/>
          <w:numId w:val="21"/>
        </w:numPr>
        <w:spacing w:after="0" w:line="360" w:lineRule="auto"/>
        <w:ind w:left="567" w:hanging="207"/>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После окончания работы завершить все активные программы и корректно выключить компьютер, оставить рабочее место чистым.</w:t>
      </w:r>
    </w:p>
    <w:p w:rsidR="00B52975" w:rsidRPr="00B52975" w:rsidRDefault="00B52975" w:rsidP="00884078">
      <w:pPr>
        <w:spacing w:after="0" w:line="360" w:lineRule="auto"/>
        <w:ind w:left="567" w:hanging="567"/>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 xml:space="preserve">1.3. При возникновении аварийной </w:t>
      </w:r>
      <w:proofErr w:type="gramStart"/>
      <w:r w:rsidRPr="00B52975">
        <w:rPr>
          <w:rFonts w:ascii="Times New Roman" w:eastAsia="Calibri" w:hAnsi="Times New Roman" w:cs="Times New Roman"/>
          <w:sz w:val="28"/>
          <w:szCs w:val="28"/>
          <w:lang w:eastAsia="ru-RU"/>
        </w:rPr>
        <w:t>ситуации :</w:t>
      </w:r>
      <w:proofErr w:type="gramEnd"/>
    </w:p>
    <w:p w:rsidR="00B52975" w:rsidRPr="00B52975" w:rsidRDefault="00B52975" w:rsidP="00884078">
      <w:pPr>
        <w:numPr>
          <w:ilvl w:val="0"/>
          <w:numId w:val="21"/>
        </w:numPr>
        <w:spacing w:after="200" w:line="360" w:lineRule="auto"/>
        <w:contextualSpacing/>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При появлении программных ошибок или сбоях оборудования участник должен немедленно обратиться к Экспертам или ответственному по ТБ на площадке.</w:t>
      </w:r>
    </w:p>
    <w:p w:rsidR="00B52975" w:rsidRPr="00B52975" w:rsidRDefault="00B52975" w:rsidP="00884078">
      <w:pPr>
        <w:numPr>
          <w:ilvl w:val="0"/>
          <w:numId w:val="21"/>
        </w:numPr>
        <w:spacing w:after="200" w:line="360" w:lineRule="auto"/>
        <w:contextualSpacing/>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При появлении запаха гари, необычного звука немедленно прекратить работу,  и сообщить техническому эксперту.</w:t>
      </w:r>
    </w:p>
    <w:p w:rsidR="00B52975" w:rsidRPr="00B52975" w:rsidRDefault="00B52975" w:rsidP="00B52975">
      <w:pPr>
        <w:spacing w:after="0" w:line="240" w:lineRule="auto"/>
        <w:ind w:left="567" w:hanging="207"/>
        <w:rPr>
          <w:rFonts w:ascii="Times New Roman" w:eastAsia="Calibri" w:hAnsi="Times New Roman" w:cs="Times New Roman"/>
          <w:sz w:val="28"/>
          <w:szCs w:val="28"/>
          <w:lang w:eastAsia="ru-RU"/>
        </w:rPr>
      </w:pPr>
    </w:p>
    <w:p w:rsidR="00B52975" w:rsidRPr="00B52975" w:rsidRDefault="00B52975" w:rsidP="00B52975">
      <w:pPr>
        <w:tabs>
          <w:tab w:val="left" w:pos="0"/>
        </w:tabs>
        <w:spacing w:after="0" w:line="240" w:lineRule="auto"/>
        <w:ind w:left="420"/>
        <w:contextualSpacing/>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t>7.2.2</w:t>
      </w:r>
      <w:r w:rsidRPr="00B52975">
        <w:rPr>
          <w:rFonts w:ascii="Times New Roman" w:eastAsia="Calibri" w:hAnsi="Times New Roman" w:cs="Times New Roman"/>
          <w:b/>
          <w:noProof/>
          <w:sz w:val="28"/>
          <w:szCs w:val="28"/>
          <w:lang w:eastAsia="ru-RU"/>
        </w:rPr>
        <w:t>.</w:t>
      </w:r>
      <w:r w:rsidRPr="00B52975">
        <w:rPr>
          <w:rFonts w:ascii="Times New Roman" w:eastAsia="Calibri" w:hAnsi="Times New Roman" w:cs="Times New Roman"/>
          <w:b/>
          <w:sz w:val="28"/>
          <w:szCs w:val="28"/>
        </w:rPr>
        <w:t xml:space="preserve"> Требования охраны труда при использовании режущих и колющих инструментов.</w:t>
      </w:r>
    </w:p>
    <w:p w:rsidR="00B52975" w:rsidRPr="00B52975" w:rsidRDefault="00B52975" w:rsidP="00B52975">
      <w:pPr>
        <w:spacing w:after="0" w:line="240" w:lineRule="auto"/>
        <w:jc w:val="both"/>
        <w:rPr>
          <w:rFonts w:ascii="Times New Roman" w:eastAsia="Calibri" w:hAnsi="Times New Roman" w:cs="Times New Roman"/>
          <w:b/>
          <w:sz w:val="28"/>
          <w:szCs w:val="28"/>
        </w:rPr>
      </w:pPr>
    </w:p>
    <w:p w:rsidR="00B52975" w:rsidRPr="00B52975" w:rsidRDefault="00B52975" w:rsidP="00884078">
      <w:pPr>
        <w:spacing w:after="0" w:line="360" w:lineRule="auto"/>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 xml:space="preserve"> Инструкция предназначена при работе с режущими инструментами.</w:t>
      </w:r>
    </w:p>
    <w:p w:rsidR="00B52975" w:rsidRPr="00B52975" w:rsidRDefault="00B52975" w:rsidP="00884078">
      <w:pPr>
        <w:spacing w:after="0" w:line="360" w:lineRule="auto"/>
        <w:ind w:left="567" w:hanging="567"/>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2.1. Работы с режущими инструментами предусматривают использование канцелярских и макетных ножей.</w:t>
      </w:r>
    </w:p>
    <w:p w:rsidR="00B52975" w:rsidRPr="00B52975" w:rsidRDefault="00B52975" w:rsidP="00884078">
      <w:pPr>
        <w:spacing w:after="0" w:line="360" w:lineRule="auto"/>
        <w:ind w:left="420" w:hanging="420"/>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2.2. Рабочее место должно быть оборудовано столом, досками, комплектом режущего инструмента. </w:t>
      </w:r>
    </w:p>
    <w:p w:rsidR="00B52975" w:rsidRPr="00B52975" w:rsidRDefault="00B52975" w:rsidP="00884078">
      <w:pPr>
        <w:spacing w:after="0" w:line="360" w:lineRule="auto"/>
        <w:ind w:left="420" w:hanging="420"/>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2.3. К самостоятельной работе допускаются учащиеся, прошедшие медосмотр, изучившие правила безопасной работы, имеющие знания выполняемого вида работ, при необходимости одетые в рабочую форму.</w:t>
      </w:r>
    </w:p>
    <w:p w:rsidR="00B52975" w:rsidRPr="00B52975" w:rsidRDefault="00B52975" w:rsidP="00884078">
      <w:pPr>
        <w:spacing w:after="0" w:line="360" w:lineRule="auto"/>
        <w:ind w:left="420" w:hanging="420"/>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lastRenderedPageBreak/>
        <w:t xml:space="preserve">2.4.К колющим и режущим приспособлениям относятся: - ножницы, </w:t>
      </w:r>
      <w:r w:rsidR="00AE3229">
        <w:rPr>
          <w:rFonts w:ascii="Times New Roman" w:eastAsia="Calibri" w:hAnsi="Times New Roman" w:cs="Times New Roman"/>
          <w:sz w:val="28"/>
          <w:szCs w:val="28"/>
          <w:lang w:eastAsia="ru-RU"/>
        </w:rPr>
        <w:t xml:space="preserve">макетные </w:t>
      </w:r>
      <w:r w:rsidRPr="00B52975">
        <w:rPr>
          <w:rFonts w:ascii="Times New Roman" w:eastAsia="Calibri" w:hAnsi="Times New Roman" w:cs="Times New Roman"/>
          <w:sz w:val="28"/>
          <w:szCs w:val="28"/>
          <w:lang w:eastAsia="ru-RU"/>
        </w:rPr>
        <w:t>ножи</w:t>
      </w:r>
      <w:r w:rsidR="00AE3229">
        <w:rPr>
          <w:rFonts w:ascii="Times New Roman" w:eastAsia="Calibri" w:hAnsi="Times New Roman" w:cs="Times New Roman"/>
          <w:sz w:val="28"/>
          <w:szCs w:val="28"/>
          <w:lang w:eastAsia="ru-RU"/>
        </w:rPr>
        <w:t xml:space="preserve">, </w:t>
      </w:r>
      <w:r w:rsidRPr="00B52975">
        <w:rPr>
          <w:rFonts w:ascii="Times New Roman" w:eastAsia="Calibri" w:hAnsi="Times New Roman" w:cs="Times New Roman"/>
          <w:sz w:val="28"/>
          <w:szCs w:val="28"/>
          <w:lang w:eastAsia="ru-RU"/>
        </w:rPr>
        <w:t xml:space="preserve">лезвия, различные иглы и другие приспособления неосторожное обращение с которыми могут привести к </w:t>
      </w:r>
      <w:proofErr w:type="spellStart"/>
      <w:r w:rsidRPr="00B52975">
        <w:rPr>
          <w:rFonts w:ascii="Times New Roman" w:eastAsia="Calibri" w:hAnsi="Times New Roman" w:cs="Times New Roman"/>
          <w:sz w:val="28"/>
          <w:szCs w:val="28"/>
          <w:lang w:eastAsia="ru-RU"/>
        </w:rPr>
        <w:t>травмированию</w:t>
      </w:r>
      <w:proofErr w:type="spellEnd"/>
      <w:r w:rsidRPr="00B52975">
        <w:rPr>
          <w:rFonts w:ascii="Times New Roman" w:eastAsia="Calibri" w:hAnsi="Times New Roman" w:cs="Times New Roman"/>
          <w:sz w:val="28"/>
          <w:szCs w:val="28"/>
          <w:lang w:eastAsia="ru-RU"/>
        </w:rPr>
        <w:t>. С данными приспособлениями необходимо работать осторожно.</w:t>
      </w:r>
    </w:p>
    <w:p w:rsidR="00B52975" w:rsidRPr="00B52975" w:rsidRDefault="00B52975" w:rsidP="00884078">
      <w:pPr>
        <w:spacing w:after="0" w:line="360" w:lineRule="auto"/>
        <w:ind w:left="567" w:hanging="420"/>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2.5.При пользовании режущим инструментом участники обязаны:</w:t>
      </w:r>
    </w:p>
    <w:p w:rsidR="00B52975" w:rsidRPr="00B52975" w:rsidRDefault="00B52975" w:rsidP="00884078">
      <w:pPr>
        <w:numPr>
          <w:ilvl w:val="0"/>
          <w:numId w:val="22"/>
        </w:numPr>
        <w:spacing w:after="0" w:line="360" w:lineRule="auto"/>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Быть максимально внимательным и дисциплинированными.</w:t>
      </w:r>
    </w:p>
    <w:p w:rsidR="00B52975" w:rsidRPr="00B52975" w:rsidRDefault="00B52975" w:rsidP="00884078">
      <w:pPr>
        <w:numPr>
          <w:ilvl w:val="0"/>
          <w:numId w:val="22"/>
        </w:numPr>
        <w:spacing w:after="0" w:line="360" w:lineRule="auto"/>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Использовать инструменты только по их прямому назначению, не пользоваться неисправным инструментом.</w:t>
      </w:r>
    </w:p>
    <w:p w:rsidR="00B52975" w:rsidRPr="00B52975" w:rsidRDefault="00B52975" w:rsidP="00884078">
      <w:pPr>
        <w:numPr>
          <w:ilvl w:val="0"/>
          <w:numId w:val="22"/>
        </w:numPr>
        <w:spacing w:after="0" w:line="360" w:lineRule="auto"/>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Во время нарезки применять безопасные приемы работы, показанные ранее Экспертами.</w:t>
      </w:r>
    </w:p>
    <w:p w:rsidR="00B52975" w:rsidRPr="00B52975" w:rsidRDefault="00B52975" w:rsidP="00884078">
      <w:pPr>
        <w:numPr>
          <w:ilvl w:val="0"/>
          <w:numId w:val="22"/>
        </w:numPr>
        <w:spacing w:after="0" w:line="360" w:lineRule="auto"/>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Не передавать колющие, режущие инструменты другим участникам, а Эксперту только рукояткой вперед.</w:t>
      </w:r>
    </w:p>
    <w:p w:rsidR="00B52975" w:rsidRPr="00B52975" w:rsidRDefault="00B52975" w:rsidP="00884078">
      <w:pPr>
        <w:numPr>
          <w:ilvl w:val="0"/>
          <w:numId w:val="22"/>
        </w:numPr>
        <w:spacing w:after="0" w:line="360" w:lineRule="auto"/>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 xml:space="preserve">Пользоваться правильными приемами работы с ножом и резаком: резать материалы на специальных </w:t>
      </w:r>
      <w:r w:rsidR="008551A3">
        <w:rPr>
          <w:rFonts w:ascii="Times New Roman" w:eastAsia="Calibri" w:hAnsi="Times New Roman" w:cs="Times New Roman"/>
          <w:sz w:val="28"/>
          <w:szCs w:val="28"/>
          <w:lang w:eastAsia="ru-RU"/>
        </w:rPr>
        <w:t>макетных ковриках</w:t>
      </w:r>
      <w:r w:rsidRPr="00B52975">
        <w:rPr>
          <w:rFonts w:ascii="Times New Roman" w:eastAsia="Calibri" w:hAnsi="Times New Roman" w:cs="Times New Roman"/>
          <w:sz w:val="28"/>
          <w:szCs w:val="28"/>
          <w:lang w:eastAsia="ru-RU"/>
        </w:rPr>
        <w:t>, пальцы левой руки надо согнуть и держать на некотором расстояния от лезвия ножа или резака.</w:t>
      </w:r>
    </w:p>
    <w:p w:rsidR="00B52975" w:rsidRPr="00B52975" w:rsidRDefault="00B52975" w:rsidP="00884078">
      <w:pPr>
        <w:numPr>
          <w:ilvl w:val="0"/>
          <w:numId w:val="22"/>
        </w:numPr>
        <w:spacing w:after="0" w:line="360" w:lineRule="auto"/>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Колюще-режущие предметы должны лежать с правой стороны, режущей стороной от себя. Не оставлять ножницы на столе раскрытыми. Не держать ножницы острыми концами вверх. Передавать ножницы волонтерам или Эксперту в замкнутом положении концами от себя. Не держать пальцы на линии разреза.</w:t>
      </w:r>
    </w:p>
    <w:p w:rsidR="00B52975" w:rsidRPr="00B52975" w:rsidRDefault="00B52975" w:rsidP="00884078">
      <w:pPr>
        <w:numPr>
          <w:ilvl w:val="0"/>
          <w:numId w:val="22"/>
        </w:numPr>
        <w:spacing w:after="0" w:line="360" w:lineRule="auto"/>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При работе использовать только исправный инструмент.</w:t>
      </w:r>
    </w:p>
    <w:p w:rsidR="00B52975" w:rsidRPr="00B52975" w:rsidRDefault="00B52975" w:rsidP="00884078">
      <w:pPr>
        <w:spacing w:after="0" w:line="360" w:lineRule="auto"/>
        <w:ind w:left="709" w:hanging="567"/>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2.6. По окончании работы необходимо соблюдая осторожность, очистить и вымыть режущие инструменты, сложить их в специально отведенное место.</w:t>
      </w:r>
    </w:p>
    <w:p w:rsidR="00B52975" w:rsidRPr="00B52975" w:rsidRDefault="00B52975" w:rsidP="00884078">
      <w:pPr>
        <w:spacing w:after="0" w:line="360" w:lineRule="auto"/>
        <w:ind w:left="709" w:hanging="567"/>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2.7. При возникновении аварийной ситуации необходимо немедленно прекратить работу и сообщить волонтеру или эксперту о ситуации,</w:t>
      </w:r>
      <w:r w:rsidRPr="00B52975">
        <w:rPr>
          <w:rFonts w:ascii="Calibri" w:eastAsia="Calibri" w:hAnsi="Calibri" w:cs="Times New Roman"/>
        </w:rPr>
        <w:t xml:space="preserve"> о</w:t>
      </w:r>
      <w:r w:rsidRPr="00B52975">
        <w:rPr>
          <w:rFonts w:ascii="Times New Roman" w:eastAsia="Calibri" w:hAnsi="Times New Roman" w:cs="Times New Roman"/>
          <w:sz w:val="28"/>
          <w:szCs w:val="28"/>
          <w:lang w:eastAsia="ru-RU"/>
        </w:rPr>
        <w:t>казать первую помощь пострадавшему.</w:t>
      </w:r>
    </w:p>
    <w:p w:rsidR="00B52975" w:rsidRPr="00B52975" w:rsidRDefault="00884078" w:rsidP="00884078">
      <w:pPr>
        <w:tabs>
          <w:tab w:val="left" w:pos="0"/>
        </w:tabs>
        <w:spacing w:after="0" w:line="240" w:lineRule="auto"/>
        <w:ind w:left="567" w:hanging="567"/>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t xml:space="preserve">      </w:t>
      </w:r>
      <w:r w:rsidR="00B52975">
        <w:rPr>
          <w:rFonts w:ascii="Times New Roman" w:eastAsia="Calibri" w:hAnsi="Times New Roman" w:cs="Times New Roman"/>
          <w:b/>
          <w:noProof/>
          <w:sz w:val="28"/>
          <w:szCs w:val="28"/>
          <w:lang w:eastAsia="ru-RU"/>
        </w:rPr>
        <w:t>7.2.3</w:t>
      </w:r>
      <w:r w:rsidR="00B52975" w:rsidRPr="00B52975">
        <w:rPr>
          <w:rFonts w:ascii="Times New Roman" w:eastAsia="Calibri" w:hAnsi="Times New Roman" w:cs="Times New Roman"/>
          <w:b/>
          <w:noProof/>
          <w:sz w:val="28"/>
          <w:szCs w:val="28"/>
          <w:lang w:eastAsia="ru-RU"/>
        </w:rPr>
        <w:t>.</w:t>
      </w:r>
      <w:r w:rsidR="00B52975" w:rsidRPr="00B52975">
        <w:rPr>
          <w:rFonts w:ascii="Times New Roman" w:eastAsia="Calibri" w:hAnsi="Times New Roman" w:cs="Times New Roman"/>
          <w:b/>
          <w:sz w:val="28"/>
          <w:szCs w:val="28"/>
        </w:rPr>
        <w:t xml:space="preserve">  Требования охраны труда при работе с клеем.</w:t>
      </w:r>
    </w:p>
    <w:p w:rsidR="00B52975" w:rsidRPr="00B52975" w:rsidRDefault="00B52975" w:rsidP="00B52975">
      <w:pPr>
        <w:tabs>
          <w:tab w:val="left" w:pos="0"/>
        </w:tabs>
        <w:spacing w:after="0" w:line="240" w:lineRule="auto"/>
        <w:ind w:left="567" w:hanging="567"/>
        <w:jc w:val="center"/>
        <w:rPr>
          <w:rFonts w:ascii="Times New Roman" w:eastAsia="Calibri" w:hAnsi="Times New Roman" w:cs="Times New Roman"/>
          <w:b/>
          <w:sz w:val="28"/>
          <w:szCs w:val="28"/>
        </w:rPr>
      </w:pPr>
    </w:p>
    <w:p w:rsidR="00B52975" w:rsidRPr="00B52975" w:rsidRDefault="00B52975" w:rsidP="00884078">
      <w:pPr>
        <w:spacing w:after="0" w:line="360" w:lineRule="auto"/>
        <w:ind w:firstLine="426"/>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bdr w:val="none" w:sz="0" w:space="0" w:color="auto" w:frame="1"/>
          <w:lang w:eastAsia="ru-RU"/>
        </w:rPr>
        <w:lastRenderedPageBreak/>
        <w:t>При работе с клеящим веществом следует помнить, что клеи оказывают неблагоприятное, а в ряде случаев и вредное воздействие, в частности на дыхательные органы, слизистую оболочку глаз:</w:t>
      </w:r>
    </w:p>
    <w:p w:rsidR="00B52975" w:rsidRPr="00B52975" w:rsidRDefault="00B52975" w:rsidP="00884078">
      <w:pPr>
        <w:spacing w:after="0" w:line="360" w:lineRule="auto"/>
        <w:ind w:left="567" w:hanging="567"/>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3.1. Необходимо позаботиться о защите одежды и рук. Перед тем, как приступить к приклеиванию деталей, желательно надеть защитные перчатки.</w:t>
      </w:r>
    </w:p>
    <w:p w:rsidR="00B52975" w:rsidRPr="00B52975" w:rsidRDefault="00B52975" w:rsidP="00884078">
      <w:pPr>
        <w:spacing w:after="0" w:line="360" w:lineRule="auto"/>
        <w:ind w:left="567" w:hanging="567"/>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3.2. Пары клея могут быть токсичны — обязательно работать с клеем в проветриваемом помещении.</w:t>
      </w:r>
    </w:p>
    <w:p w:rsidR="00B52975" w:rsidRPr="00B52975" w:rsidRDefault="00B52975" w:rsidP="00884078">
      <w:pPr>
        <w:spacing w:after="0" w:line="360" w:lineRule="auto"/>
        <w:ind w:left="567" w:hanging="567"/>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 xml:space="preserve">3.3. Используйте необходимое количество клея. </w:t>
      </w:r>
    </w:p>
    <w:p w:rsidR="00B52975" w:rsidRPr="00B52975" w:rsidRDefault="00B52975" w:rsidP="00884078">
      <w:pPr>
        <w:spacing w:after="0" w:line="360" w:lineRule="auto"/>
        <w:ind w:left="567" w:hanging="567"/>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3.4.Носик тюбика клея зачастую забивается. При перерывах в работе прочищайте носик, например, распрямленной скрепкой, иголкой, или кончиком острых ножниц. Ни в коем случае не давите на тюбик.</w:t>
      </w:r>
    </w:p>
    <w:p w:rsidR="00B52975" w:rsidRPr="00B52975" w:rsidRDefault="00B52975" w:rsidP="00884078">
      <w:pPr>
        <w:spacing w:after="0" w:line="360" w:lineRule="auto"/>
        <w:ind w:left="567" w:hanging="567"/>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3.5. Направляйте тюбик от себя и вниз, по возможности прикрыв его рукой, чтобы уменьшить вероятность разбрызгивания или попадания клея в лицо.</w:t>
      </w:r>
    </w:p>
    <w:p w:rsidR="00B52975" w:rsidRPr="00B52975" w:rsidRDefault="00B52975" w:rsidP="00884078">
      <w:pPr>
        <w:spacing w:after="0" w:line="360" w:lineRule="auto"/>
        <w:ind w:left="567" w:hanging="567"/>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3.6.Сгибать и складывать начатый тюбик с клеем нельзя. Он очень легко ломается на сгибах.</w:t>
      </w:r>
    </w:p>
    <w:p w:rsidR="00B52975" w:rsidRPr="00B52975" w:rsidRDefault="00B52975" w:rsidP="00884078">
      <w:pPr>
        <w:spacing w:after="0" w:line="360" w:lineRule="auto"/>
        <w:ind w:left="567" w:hanging="567"/>
        <w:jc w:val="both"/>
        <w:rPr>
          <w:rFonts w:ascii="Times New Roman" w:eastAsia="Calibri" w:hAnsi="Times New Roman" w:cs="Times New Roman"/>
          <w:sz w:val="28"/>
          <w:szCs w:val="28"/>
          <w:lang w:eastAsia="ru-RU"/>
        </w:rPr>
      </w:pPr>
      <w:r w:rsidRPr="00B52975">
        <w:rPr>
          <w:rFonts w:ascii="Times New Roman" w:eastAsia="Calibri" w:hAnsi="Times New Roman" w:cs="Times New Roman"/>
          <w:sz w:val="28"/>
          <w:szCs w:val="28"/>
          <w:lang w:eastAsia="ru-RU"/>
        </w:rPr>
        <w:t>3.</w:t>
      </w:r>
      <w:proofErr w:type="gramStart"/>
      <w:r w:rsidRPr="00B52975">
        <w:rPr>
          <w:rFonts w:ascii="Times New Roman" w:eastAsia="Calibri" w:hAnsi="Times New Roman" w:cs="Times New Roman"/>
          <w:sz w:val="28"/>
          <w:szCs w:val="28"/>
          <w:lang w:eastAsia="ru-RU"/>
        </w:rPr>
        <w:t>7.При</w:t>
      </w:r>
      <w:proofErr w:type="gramEnd"/>
      <w:r w:rsidRPr="00B52975">
        <w:rPr>
          <w:rFonts w:ascii="Times New Roman" w:eastAsia="Calibri" w:hAnsi="Times New Roman" w:cs="Times New Roman"/>
          <w:sz w:val="28"/>
          <w:szCs w:val="28"/>
          <w:lang w:eastAsia="ru-RU"/>
        </w:rPr>
        <w:t xml:space="preserve"> работе с клеем не наклоняться над склеиваемыми деталями и емкостью с клеем которую желательно всегда держать закрытой. Но если это произошло и пары клея попали в глаза, не трите их, а промойте большим количеством воды.</w:t>
      </w:r>
    </w:p>
    <w:p w:rsidR="00B52975" w:rsidRPr="00B52975" w:rsidRDefault="00B52975" w:rsidP="00884078">
      <w:pPr>
        <w:spacing w:after="0" w:line="360" w:lineRule="auto"/>
        <w:ind w:left="567" w:hanging="567"/>
        <w:jc w:val="both"/>
        <w:rPr>
          <w:rFonts w:ascii="Times New Roman" w:eastAsia="Calibri" w:hAnsi="Times New Roman" w:cs="Times New Roman"/>
          <w:color w:val="000000"/>
          <w:sz w:val="28"/>
          <w:szCs w:val="28"/>
        </w:rPr>
      </w:pPr>
      <w:r w:rsidRPr="00B52975">
        <w:rPr>
          <w:rFonts w:ascii="Times New Roman" w:eastAsia="Calibri" w:hAnsi="Times New Roman" w:cs="Times New Roman"/>
          <w:sz w:val="28"/>
          <w:szCs w:val="28"/>
        </w:rPr>
        <w:t>3.8.Н</w:t>
      </w:r>
      <w:r w:rsidRPr="00B52975">
        <w:rPr>
          <w:rFonts w:ascii="Times New Roman" w:eastAsia="Calibri" w:hAnsi="Times New Roman" w:cs="Times New Roman"/>
          <w:color w:val="000000"/>
          <w:sz w:val="28"/>
          <w:szCs w:val="28"/>
        </w:rPr>
        <w:t>аносить клей на поверхность изделия только кистью или вспомогательным предметом.</w:t>
      </w:r>
    </w:p>
    <w:p w:rsidR="00B52975" w:rsidRPr="00B52975" w:rsidRDefault="00B52975" w:rsidP="00884078">
      <w:pPr>
        <w:spacing w:after="0" w:line="360" w:lineRule="auto"/>
        <w:ind w:left="567" w:hanging="567"/>
        <w:jc w:val="both"/>
        <w:rPr>
          <w:rFonts w:ascii="Times New Roman" w:eastAsia="Calibri" w:hAnsi="Times New Roman" w:cs="Times New Roman"/>
          <w:color w:val="000000"/>
          <w:sz w:val="28"/>
          <w:szCs w:val="28"/>
        </w:rPr>
      </w:pPr>
      <w:r w:rsidRPr="00B52975">
        <w:rPr>
          <w:rFonts w:ascii="Times New Roman" w:eastAsia="Calibri" w:hAnsi="Times New Roman" w:cs="Times New Roman"/>
          <w:color w:val="000000"/>
          <w:sz w:val="28"/>
          <w:szCs w:val="28"/>
        </w:rPr>
        <w:t>3.9.Нельзя, чтобы клей попадал на пальцы рук, лицо, особенно глаза.</w:t>
      </w:r>
    </w:p>
    <w:p w:rsidR="00B52975" w:rsidRPr="00B52975" w:rsidRDefault="00B52975" w:rsidP="00884078">
      <w:pPr>
        <w:spacing w:after="0" w:line="360" w:lineRule="auto"/>
        <w:ind w:left="567" w:hanging="567"/>
        <w:jc w:val="both"/>
        <w:rPr>
          <w:rFonts w:ascii="Times New Roman" w:eastAsia="Calibri" w:hAnsi="Times New Roman" w:cs="Times New Roman"/>
          <w:color w:val="000000"/>
          <w:sz w:val="28"/>
          <w:szCs w:val="28"/>
        </w:rPr>
      </w:pPr>
      <w:r w:rsidRPr="00B52975">
        <w:rPr>
          <w:rFonts w:ascii="Times New Roman" w:eastAsia="Calibri" w:hAnsi="Times New Roman" w:cs="Times New Roman"/>
          <w:color w:val="000000"/>
          <w:sz w:val="28"/>
          <w:szCs w:val="28"/>
        </w:rPr>
        <w:t>3.10. При попадании клея в глаза надо немедленно промыть их в большом количестве воды.</w:t>
      </w:r>
    </w:p>
    <w:p w:rsidR="00B52975" w:rsidRPr="00B52975" w:rsidRDefault="00B52975" w:rsidP="00884078">
      <w:pPr>
        <w:spacing w:after="0" w:line="360" w:lineRule="auto"/>
        <w:ind w:left="567" w:hanging="567"/>
        <w:jc w:val="both"/>
        <w:rPr>
          <w:rFonts w:ascii="Times New Roman" w:eastAsia="Calibri" w:hAnsi="Times New Roman" w:cs="Times New Roman"/>
          <w:color w:val="000000"/>
          <w:sz w:val="28"/>
          <w:szCs w:val="28"/>
        </w:rPr>
      </w:pPr>
      <w:r w:rsidRPr="00B52975">
        <w:rPr>
          <w:rFonts w:ascii="Times New Roman" w:eastAsia="Calibri" w:hAnsi="Times New Roman" w:cs="Times New Roman"/>
          <w:color w:val="000000"/>
          <w:sz w:val="28"/>
          <w:szCs w:val="28"/>
        </w:rPr>
        <w:t>3.11.По окончании работы обязательно вымыть руки и кисть.</w:t>
      </w:r>
    </w:p>
    <w:p w:rsidR="00B52975" w:rsidRPr="00B52975" w:rsidRDefault="00B52975" w:rsidP="00B52975">
      <w:pPr>
        <w:spacing w:after="0" w:line="240" w:lineRule="auto"/>
        <w:ind w:left="567" w:hanging="567"/>
        <w:jc w:val="both"/>
        <w:rPr>
          <w:rFonts w:ascii="Times New Roman" w:eastAsia="Calibri" w:hAnsi="Times New Roman" w:cs="Times New Roman"/>
          <w:color w:val="000000"/>
          <w:sz w:val="28"/>
          <w:szCs w:val="28"/>
        </w:rPr>
      </w:pPr>
    </w:p>
    <w:p w:rsidR="00DE39D8" w:rsidRPr="009955F8" w:rsidRDefault="00DE39D8" w:rsidP="00DE39D8">
      <w:pPr>
        <w:pStyle w:val="-1"/>
        <w:rPr>
          <w:rFonts w:ascii="Times New Roman" w:hAnsi="Times New Roman"/>
          <w:sz w:val="34"/>
          <w:szCs w:val="34"/>
        </w:rPr>
      </w:pPr>
      <w:bookmarkStart w:id="34" w:name="_Toc489607711"/>
      <w:r w:rsidRPr="009955F8">
        <w:rPr>
          <w:rFonts w:ascii="Times New Roman" w:hAnsi="Times New Roman"/>
          <w:sz w:val="34"/>
          <w:szCs w:val="34"/>
        </w:rPr>
        <w:lastRenderedPageBreak/>
        <w:t>8. МАТЕРИАЛЫ И ОБОРУДОВАНИЕ</w:t>
      </w:r>
      <w:bookmarkEnd w:id="34"/>
    </w:p>
    <w:p w:rsidR="00DE39D8" w:rsidRPr="0064491A" w:rsidRDefault="0064491A" w:rsidP="0064491A">
      <w:pPr>
        <w:pStyle w:val="-2"/>
        <w:spacing w:before="0" w:after="0"/>
        <w:ind w:firstLine="709"/>
        <w:rPr>
          <w:rFonts w:ascii="Times New Roman" w:hAnsi="Times New Roman"/>
          <w:szCs w:val="28"/>
        </w:rPr>
      </w:pPr>
      <w:bookmarkStart w:id="35" w:name="_Toc489607712"/>
      <w:r w:rsidRPr="0064491A">
        <w:rPr>
          <w:rFonts w:ascii="Times New Roman" w:hAnsi="Times New Roman"/>
          <w:szCs w:val="28"/>
        </w:rPr>
        <w:t>8.1. ИНФРАСТРУКТУРНЫЙ ЛИСТ</w:t>
      </w:r>
      <w:bookmarkEnd w:id="35"/>
    </w:p>
    <w:p w:rsidR="00953113" w:rsidRPr="0029547E" w:rsidRDefault="00953113"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 xml:space="preserve">Инфраструктурный </w:t>
      </w:r>
      <w:proofErr w:type="gramStart"/>
      <w:r w:rsidRPr="0029547E">
        <w:rPr>
          <w:rFonts w:ascii="Times New Roman" w:hAnsi="Times New Roman" w:cs="Times New Roman"/>
          <w:sz w:val="28"/>
          <w:szCs w:val="28"/>
        </w:rPr>
        <w:t xml:space="preserve">лист </w:t>
      </w:r>
      <w:r w:rsidR="008551A3">
        <w:rPr>
          <w:rFonts w:ascii="Times New Roman" w:hAnsi="Times New Roman" w:cs="Times New Roman"/>
          <w:sz w:val="28"/>
          <w:szCs w:val="28"/>
        </w:rPr>
        <w:t xml:space="preserve"> </w:t>
      </w:r>
      <w:r w:rsidRPr="0029547E">
        <w:rPr>
          <w:rFonts w:ascii="Times New Roman" w:hAnsi="Times New Roman" w:cs="Times New Roman"/>
          <w:sz w:val="28"/>
          <w:szCs w:val="28"/>
        </w:rPr>
        <w:t>включает</w:t>
      </w:r>
      <w:proofErr w:type="gramEnd"/>
      <w:r w:rsidRPr="0029547E">
        <w:rPr>
          <w:rFonts w:ascii="Times New Roman" w:hAnsi="Times New Roman" w:cs="Times New Roman"/>
          <w:sz w:val="28"/>
          <w:szCs w:val="28"/>
        </w:rPr>
        <w:t xml:space="preserve"> в себя всю инфраструктуру, оборудование и расходные материалы, которые необходимы для выполнения Конкурсного задания. Инфраструктурный лист обязан содержать пример данного оборудования и </w:t>
      </w:r>
      <w:r w:rsidR="00A27EE4" w:rsidRPr="0029547E">
        <w:rPr>
          <w:rFonts w:ascii="Times New Roman" w:hAnsi="Times New Roman" w:cs="Times New Roman"/>
          <w:sz w:val="28"/>
          <w:szCs w:val="28"/>
        </w:rPr>
        <w:t xml:space="preserve">его </w:t>
      </w:r>
      <w:r w:rsidRPr="0029547E">
        <w:rPr>
          <w:rFonts w:ascii="Times New Roman" w:hAnsi="Times New Roman" w:cs="Times New Roman"/>
          <w:sz w:val="28"/>
          <w:szCs w:val="28"/>
        </w:rPr>
        <w:t xml:space="preserve">чёткие и понятные характеристики </w:t>
      </w:r>
      <w:r w:rsidR="00A27EE4" w:rsidRPr="0029547E">
        <w:rPr>
          <w:rFonts w:ascii="Times New Roman" w:hAnsi="Times New Roman" w:cs="Times New Roman"/>
          <w:sz w:val="28"/>
          <w:szCs w:val="28"/>
        </w:rPr>
        <w:t>в случае возможности приобретения аналогов</w:t>
      </w:r>
      <w:r w:rsidRPr="0029547E">
        <w:rPr>
          <w:rFonts w:ascii="Times New Roman" w:hAnsi="Times New Roman" w:cs="Times New Roman"/>
          <w:sz w:val="28"/>
          <w:szCs w:val="28"/>
        </w:rPr>
        <w:t>.</w:t>
      </w:r>
      <w:r w:rsidR="00A27EE4" w:rsidRPr="0029547E">
        <w:rPr>
          <w:rFonts w:ascii="Times New Roman" w:hAnsi="Times New Roman" w:cs="Times New Roman"/>
          <w:sz w:val="28"/>
          <w:szCs w:val="28"/>
        </w:rPr>
        <w:t xml:space="preserve"> </w:t>
      </w:r>
    </w:p>
    <w:p w:rsidR="00A27EE4" w:rsidRPr="0029547E" w:rsidRDefault="00A27EE4"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При разработке Инфраструктурного листа для конкретного чемпионата необходимо руководствоваться Инфраструктурным листом, размещённым на форуме экспертов Менеджером компетенции. Все изменения в Инфраструктурном листе должны согласовываться с Менеджером компетенции в обязательном порядке.</w:t>
      </w:r>
    </w:p>
    <w:p w:rsidR="00DE39D8" w:rsidRPr="0029547E" w:rsidRDefault="00DE39D8"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 xml:space="preserve">На каждом конкурсе технический эксперт должен проводить учет элементов инфраструктуры. Список не </w:t>
      </w:r>
      <w:r w:rsidR="00A27EE4" w:rsidRPr="0029547E">
        <w:rPr>
          <w:rFonts w:ascii="Times New Roman" w:hAnsi="Times New Roman" w:cs="Times New Roman"/>
          <w:sz w:val="28"/>
          <w:szCs w:val="28"/>
        </w:rPr>
        <w:t>должен включать</w:t>
      </w:r>
      <w:r w:rsidRPr="0029547E">
        <w:rPr>
          <w:rFonts w:ascii="Times New Roman" w:hAnsi="Times New Roman" w:cs="Times New Roman"/>
          <w:sz w:val="28"/>
          <w:szCs w:val="28"/>
        </w:rPr>
        <w:t xml:space="preserve"> элементы, которые попросили включить в него </w:t>
      </w:r>
      <w:r w:rsidR="0056194A">
        <w:rPr>
          <w:rFonts w:ascii="Times New Roman" w:hAnsi="Times New Roman" w:cs="Times New Roman"/>
          <w:sz w:val="28"/>
          <w:szCs w:val="28"/>
        </w:rPr>
        <w:t>эксперты или конкурсанты, а так</w:t>
      </w:r>
      <w:r w:rsidRPr="0029547E">
        <w:rPr>
          <w:rFonts w:ascii="Times New Roman" w:hAnsi="Times New Roman" w:cs="Times New Roman"/>
          <w:sz w:val="28"/>
          <w:szCs w:val="28"/>
        </w:rPr>
        <w:t>же запрещенные элементы.</w:t>
      </w:r>
    </w:p>
    <w:p w:rsidR="00A27EE4" w:rsidRPr="0029547E" w:rsidRDefault="00A27EE4"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 xml:space="preserve">По итогам </w:t>
      </w:r>
      <w:r w:rsidR="005E30DC">
        <w:rPr>
          <w:rFonts w:ascii="Times New Roman" w:hAnsi="Times New Roman" w:cs="Times New Roman"/>
          <w:sz w:val="28"/>
          <w:szCs w:val="28"/>
        </w:rPr>
        <w:t>соревнования</w:t>
      </w:r>
      <w:r w:rsidR="009F57C0" w:rsidRPr="0029547E">
        <w:rPr>
          <w:rFonts w:ascii="Times New Roman" w:hAnsi="Times New Roman" w:cs="Times New Roman"/>
          <w:sz w:val="28"/>
          <w:szCs w:val="28"/>
        </w:rPr>
        <w:t>, в случае необходимости,</w:t>
      </w:r>
      <w:r w:rsidRPr="0029547E">
        <w:rPr>
          <w:rFonts w:ascii="Times New Roman" w:hAnsi="Times New Roman" w:cs="Times New Roman"/>
          <w:sz w:val="28"/>
          <w:szCs w:val="28"/>
        </w:rPr>
        <w:t xml:space="preserve"> Технический эксперт и Главный эксперт должны дать рекомендации Оргкомитету чемпионата и Менеджеру компетенции о </w:t>
      </w:r>
      <w:r w:rsidR="009F57C0" w:rsidRPr="0029547E">
        <w:rPr>
          <w:rFonts w:ascii="Times New Roman" w:hAnsi="Times New Roman" w:cs="Times New Roman"/>
          <w:sz w:val="28"/>
          <w:szCs w:val="28"/>
        </w:rPr>
        <w:t>изменениях в Инфраструктурном листе.</w:t>
      </w:r>
    </w:p>
    <w:p w:rsidR="00B52975" w:rsidRPr="003E5377" w:rsidRDefault="00B52975" w:rsidP="00B52975">
      <w:pPr>
        <w:pStyle w:val="Style16"/>
        <w:widowControl/>
        <w:spacing w:line="322" w:lineRule="exact"/>
        <w:ind w:firstLine="709"/>
        <w:jc w:val="both"/>
        <w:rPr>
          <w:rStyle w:val="FontStyle29"/>
        </w:rPr>
      </w:pPr>
    </w:p>
    <w:tbl>
      <w:tblPr>
        <w:tblW w:w="9923" w:type="dxa"/>
        <w:tblInd w:w="40" w:type="dxa"/>
        <w:tblLayout w:type="fixed"/>
        <w:tblCellMar>
          <w:left w:w="40" w:type="dxa"/>
          <w:right w:w="40" w:type="dxa"/>
        </w:tblCellMar>
        <w:tblLook w:val="0000" w:firstRow="0" w:lastRow="0" w:firstColumn="0" w:lastColumn="0" w:noHBand="0" w:noVBand="0"/>
      </w:tblPr>
      <w:tblGrid>
        <w:gridCol w:w="4075"/>
        <w:gridCol w:w="3019"/>
        <w:gridCol w:w="2829"/>
      </w:tblGrid>
      <w:tr w:rsidR="00B52975" w:rsidRPr="003E5377" w:rsidTr="00312B66">
        <w:tc>
          <w:tcPr>
            <w:tcW w:w="9923" w:type="dxa"/>
            <w:gridSpan w:val="3"/>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4"/>
              <w:widowControl/>
              <w:spacing w:line="240" w:lineRule="auto"/>
              <w:jc w:val="center"/>
              <w:rPr>
                <w:rStyle w:val="FontStyle29"/>
                <w:b/>
              </w:rPr>
            </w:pPr>
            <w:r w:rsidRPr="003E5377">
              <w:rPr>
                <w:rStyle w:val="FontStyle29"/>
                <w:b/>
              </w:rPr>
              <w:t>Оборудование, инструменты, мебель</w:t>
            </w: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4"/>
              <w:widowControl/>
              <w:spacing w:line="240" w:lineRule="auto"/>
              <w:jc w:val="center"/>
              <w:rPr>
                <w:rStyle w:val="FontStyle29"/>
              </w:rPr>
            </w:pPr>
            <w:r w:rsidRPr="003E5377">
              <w:rPr>
                <w:rStyle w:val="FontStyle29"/>
              </w:rPr>
              <w:t>Наименование</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4"/>
              <w:widowControl/>
              <w:jc w:val="center"/>
              <w:rPr>
                <w:rStyle w:val="FontStyle29"/>
              </w:rPr>
            </w:pPr>
            <w:r w:rsidRPr="003E5377">
              <w:rPr>
                <w:rStyle w:val="FontStyle29"/>
              </w:rPr>
              <w:t>Кол-во на одного участника(штук)</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4"/>
              <w:widowControl/>
              <w:spacing w:line="240" w:lineRule="auto"/>
              <w:jc w:val="center"/>
              <w:rPr>
                <w:rStyle w:val="FontStyle29"/>
              </w:rPr>
            </w:pPr>
            <w:r w:rsidRPr="003E5377">
              <w:rPr>
                <w:rStyle w:val="FontStyle29"/>
              </w:rPr>
              <w:t>Примечание</w:t>
            </w: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8315F4">
            <w:pPr>
              <w:pStyle w:val="Style10"/>
              <w:widowControl/>
            </w:pPr>
            <w:r w:rsidRPr="003E5377">
              <w:t xml:space="preserve">Офисный стол </w:t>
            </w:r>
            <w:proofErr w:type="spellStart"/>
            <w:r w:rsidRPr="003E5377">
              <w:t>бестумбовый</w:t>
            </w:r>
            <w:proofErr w:type="spellEnd"/>
            <w:r w:rsidRPr="003E5377">
              <w:t xml:space="preserve"> (примерно 750х1190х6</w:t>
            </w:r>
            <w:r w:rsidR="008315F4">
              <w:t>0</w:t>
            </w:r>
            <w:r w:rsidRPr="003E5377">
              <w:t>0)</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2</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Офисный стул на колесиках с подлокотниками</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8551A3">
            <w:pPr>
              <w:pStyle w:val="Style10"/>
              <w:widowControl/>
            </w:pPr>
            <w:r w:rsidRPr="003E5377">
              <w:t>Подрамник 400х600</w:t>
            </w:r>
            <w:r w:rsidR="008551A3">
              <w:t xml:space="preserve"> или </w:t>
            </w:r>
            <w:proofErr w:type="spellStart"/>
            <w:r w:rsidR="008551A3">
              <w:t>пенокартон</w:t>
            </w:r>
            <w:proofErr w:type="spellEnd"/>
            <w:r w:rsidR="008551A3">
              <w:t xml:space="preserve"> δ=5мм 500х700мм</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roofErr w:type="spellStart"/>
            <w:r w:rsidRPr="003E5377">
              <w:t>Компютер</w:t>
            </w:r>
            <w:proofErr w:type="spellEnd"/>
            <w:r w:rsidRPr="003E5377">
              <w:t xml:space="preserve"> с доступом в интернет</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Принтер цветной для печати А3</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Один на всех</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Принтер цветной для печати А0</w:t>
            </w:r>
            <w:r w:rsidR="00884078">
              <w:t>/А1</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Один на всех</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Бумага инженерная в рулоне А0</w:t>
            </w:r>
            <w:r w:rsidR="00884078">
              <w:t>/А1</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Один на всех</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8315F4">
            <w:pPr>
              <w:pStyle w:val="Style10"/>
              <w:widowControl/>
            </w:pPr>
            <w:r w:rsidRPr="003E5377">
              <w:t xml:space="preserve">Мольберт для </w:t>
            </w:r>
            <w:r w:rsidR="008315F4">
              <w:t>стенда</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Презентационный стенд</w:t>
            </w:r>
            <w:r w:rsidR="008315F4">
              <w:t xml:space="preserve"> А1</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9923" w:type="dxa"/>
            <w:gridSpan w:val="3"/>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rPr>
                <w:b/>
              </w:rPr>
            </w:pPr>
            <w:r w:rsidRPr="003E5377">
              <w:rPr>
                <w:b/>
              </w:rPr>
              <w:t>Расходные материалы</w:t>
            </w: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4"/>
              <w:widowControl/>
              <w:spacing w:line="240" w:lineRule="auto"/>
              <w:jc w:val="center"/>
              <w:rPr>
                <w:rStyle w:val="FontStyle29"/>
              </w:rPr>
            </w:pPr>
            <w:r w:rsidRPr="003E5377">
              <w:rPr>
                <w:rStyle w:val="FontStyle29"/>
              </w:rPr>
              <w:t>Наименование</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4"/>
              <w:widowControl/>
              <w:jc w:val="center"/>
              <w:rPr>
                <w:rStyle w:val="FontStyle29"/>
              </w:rPr>
            </w:pPr>
            <w:r w:rsidRPr="003E5377">
              <w:rPr>
                <w:rStyle w:val="FontStyle29"/>
              </w:rPr>
              <w:t>Кол-во на одного участника(штук)</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4"/>
              <w:widowControl/>
              <w:spacing w:line="240" w:lineRule="auto"/>
              <w:jc w:val="center"/>
              <w:rPr>
                <w:rStyle w:val="FontStyle29"/>
              </w:rPr>
            </w:pPr>
            <w:r w:rsidRPr="003E5377">
              <w:rPr>
                <w:rStyle w:val="FontStyle29"/>
              </w:rPr>
              <w:t>Примечание</w:t>
            </w: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Двухсторонний скотч</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8315F4">
            <w:pPr>
              <w:pStyle w:val="Style10"/>
              <w:widowControl/>
            </w:pPr>
            <w:r w:rsidRPr="003E5377">
              <w:lastRenderedPageBreak/>
              <w:t>Нож</w:t>
            </w:r>
            <w:r w:rsidR="008315F4">
              <w:t xml:space="preserve"> макетный</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266261" w:rsidRPr="003E5377" w:rsidTr="00312B66">
        <w:tc>
          <w:tcPr>
            <w:tcW w:w="4075" w:type="dxa"/>
            <w:tcBorders>
              <w:top w:val="single" w:sz="6" w:space="0" w:color="auto"/>
              <w:left w:val="single" w:sz="6" w:space="0" w:color="auto"/>
              <w:bottom w:val="single" w:sz="6" w:space="0" w:color="auto"/>
              <w:right w:val="single" w:sz="6" w:space="0" w:color="auto"/>
            </w:tcBorders>
          </w:tcPr>
          <w:p w:rsidR="00266261" w:rsidRPr="003E5377" w:rsidRDefault="00266261" w:rsidP="00312B66">
            <w:pPr>
              <w:pStyle w:val="Style10"/>
              <w:widowControl/>
            </w:pPr>
            <w:r>
              <w:t>Нож канцелярский в жесткой оправе</w:t>
            </w:r>
          </w:p>
        </w:tc>
        <w:tc>
          <w:tcPr>
            <w:tcW w:w="3019" w:type="dxa"/>
            <w:tcBorders>
              <w:top w:val="single" w:sz="6" w:space="0" w:color="auto"/>
              <w:left w:val="single" w:sz="6" w:space="0" w:color="auto"/>
              <w:bottom w:val="single" w:sz="6" w:space="0" w:color="auto"/>
              <w:right w:val="single" w:sz="6" w:space="0" w:color="auto"/>
            </w:tcBorders>
          </w:tcPr>
          <w:p w:rsidR="00266261" w:rsidRPr="003E5377" w:rsidRDefault="00266261" w:rsidP="00312B66">
            <w:pPr>
              <w:pStyle w:val="Style10"/>
              <w:widowControl/>
              <w:jc w:val="center"/>
            </w:pPr>
            <w:r>
              <w:t>1</w:t>
            </w:r>
          </w:p>
        </w:tc>
        <w:tc>
          <w:tcPr>
            <w:tcW w:w="2829" w:type="dxa"/>
            <w:tcBorders>
              <w:top w:val="single" w:sz="6" w:space="0" w:color="auto"/>
              <w:left w:val="single" w:sz="6" w:space="0" w:color="auto"/>
              <w:bottom w:val="single" w:sz="6" w:space="0" w:color="auto"/>
              <w:right w:val="single" w:sz="6" w:space="0" w:color="auto"/>
            </w:tcBorders>
          </w:tcPr>
          <w:p w:rsidR="00266261" w:rsidRPr="003E5377" w:rsidRDefault="00266261"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 xml:space="preserve">Линейка металлическая </w:t>
            </w:r>
            <w:r w:rsidRPr="003E5377">
              <w:rPr>
                <w:lang w:val="en-US"/>
              </w:rPr>
              <w:t>L</w:t>
            </w:r>
            <w:r w:rsidRPr="003E5377">
              <w:t>500мм</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Ножницы</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8315F4">
            <w:pPr>
              <w:pStyle w:val="Style10"/>
              <w:widowControl/>
              <w:rPr>
                <w:vertAlign w:val="superscript"/>
              </w:rPr>
            </w:pPr>
            <w:r w:rsidRPr="003E5377">
              <w:t>Линейка угольник с углами 30</w:t>
            </w:r>
            <w:r w:rsidRPr="003E5377">
              <w:rPr>
                <w:vertAlign w:val="superscript"/>
              </w:rPr>
              <w:t xml:space="preserve">о </w:t>
            </w:r>
            <w:r w:rsidRPr="003E5377">
              <w:t>и 60</w:t>
            </w:r>
            <w:r w:rsidRPr="003E5377">
              <w:rPr>
                <w:vertAlign w:val="superscript"/>
              </w:rPr>
              <w:t>о</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8315F4">
            <w:pPr>
              <w:pStyle w:val="Style10"/>
              <w:widowControl/>
            </w:pPr>
            <w:r w:rsidRPr="003E5377">
              <w:t>Линейка угольник с углами 45</w:t>
            </w:r>
            <w:r w:rsidRPr="003E5377">
              <w:rPr>
                <w:vertAlign w:val="superscript"/>
              </w:rPr>
              <w:t xml:space="preserve">о </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Макетный коврик А3</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Клей Момент Кристалл, 30мл</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3</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8315F4" w:rsidRDefault="008315F4" w:rsidP="00312B66">
            <w:pPr>
              <w:pStyle w:val="Style10"/>
              <w:widowControl/>
            </w:pPr>
            <w:r>
              <w:t xml:space="preserve">Клей </w:t>
            </w:r>
            <w:r>
              <w:rPr>
                <w:lang w:val="en-US"/>
              </w:rPr>
              <w:t>UHU</w:t>
            </w:r>
            <w:r>
              <w:t xml:space="preserve"> 90гр.</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8315F4" w:rsidP="00312B66">
            <w:pPr>
              <w:pStyle w:val="Style10"/>
              <w:widowControl/>
              <w:jc w:val="center"/>
            </w:pPr>
            <w:r>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8315F4">
            <w:pPr>
              <w:pStyle w:val="Style10"/>
              <w:widowControl/>
            </w:pPr>
            <w:r w:rsidRPr="003E5377">
              <w:t>Бумага</w:t>
            </w:r>
            <w:r w:rsidR="008315F4">
              <w:t xml:space="preserve"> акварельная</w:t>
            </w:r>
            <w:r w:rsidRPr="003E5377">
              <w:t xml:space="preserve"> для </w:t>
            </w:r>
            <w:r w:rsidR="008315F4">
              <w:t>эскизов</w:t>
            </w:r>
            <w:r w:rsidRPr="003E5377">
              <w:t xml:space="preserve"> А3</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8315F4" w:rsidP="00312B66">
            <w:pPr>
              <w:pStyle w:val="Style10"/>
              <w:widowControl/>
              <w:jc w:val="center"/>
            </w:pPr>
            <w:r>
              <w:t>6</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 xml:space="preserve">Набор акварельных карандашей </w:t>
            </w:r>
            <w:r w:rsidR="008315F4">
              <w:t>12-</w:t>
            </w:r>
            <w:r w:rsidRPr="003E5377">
              <w:t xml:space="preserve">24 </w:t>
            </w:r>
            <w:proofErr w:type="spellStart"/>
            <w:r w:rsidRPr="003E5377">
              <w:t>цв</w:t>
            </w:r>
            <w:proofErr w:type="spellEnd"/>
            <w:r w:rsidRPr="003E5377">
              <w:t>.</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Ручки шариковые</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2</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Ластик</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Набор карандашей простых НВ, В,2В</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 xml:space="preserve">Набор </w:t>
            </w:r>
            <w:proofErr w:type="spellStart"/>
            <w:r w:rsidRPr="003E5377">
              <w:t>проф.фломастер</w:t>
            </w:r>
            <w:r w:rsidR="008551A3">
              <w:t>ов</w:t>
            </w:r>
            <w:proofErr w:type="spellEnd"/>
            <w:r w:rsidRPr="003E5377">
              <w:t xml:space="preserve"> (</w:t>
            </w:r>
            <w:proofErr w:type="spellStart"/>
            <w:r w:rsidRPr="003E5377">
              <w:t>линер</w:t>
            </w:r>
            <w:proofErr w:type="spellEnd"/>
            <w:r w:rsidRPr="003E5377">
              <w:t>) черный 0.1, 0.3, 0.5</w:t>
            </w:r>
            <w:r w:rsidR="008551A3">
              <w:t>, 0.7</w:t>
            </w:r>
            <w:r w:rsidRPr="003E5377">
              <w:t xml:space="preserve"> мм</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8315F4">
            <w:pPr>
              <w:pStyle w:val="Style10"/>
              <w:widowControl/>
            </w:pPr>
            <w:proofErr w:type="spellStart"/>
            <w:r w:rsidRPr="003E5377">
              <w:t>Пенокартон</w:t>
            </w:r>
            <w:proofErr w:type="spellEnd"/>
            <w:r w:rsidRPr="003E5377">
              <w:t xml:space="preserve"> δ=3мм, А</w:t>
            </w:r>
            <w:r w:rsidR="008551A3">
              <w:t>1</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2</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884078">
            <w:pPr>
              <w:pStyle w:val="Style10"/>
              <w:widowControl/>
            </w:pPr>
            <w:r w:rsidRPr="003E5377">
              <w:t xml:space="preserve">Ведро </w:t>
            </w:r>
            <w:r w:rsidR="00884078">
              <w:t>мусорное</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Салфетки тряпичные</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8551A3" w:rsidP="00312B66">
            <w:pPr>
              <w:pStyle w:val="Style10"/>
              <w:widowControl/>
              <w:jc w:val="center"/>
            </w:pPr>
            <w:r>
              <w:t>2</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Совок</w:t>
            </w:r>
            <w:r w:rsidR="008551A3">
              <w:t xml:space="preserve"> с метелкой</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p>
        </w:tc>
      </w:tr>
      <w:tr w:rsidR="00B52975" w:rsidRPr="003E5377" w:rsidTr="00312B66">
        <w:tc>
          <w:tcPr>
            <w:tcW w:w="9923" w:type="dxa"/>
            <w:gridSpan w:val="3"/>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rPr>
                <w:b/>
              </w:rPr>
            </w:pPr>
            <w:r w:rsidRPr="003E5377">
              <w:rPr>
                <w:b/>
              </w:rPr>
              <w:t>Комната экспертов</w:t>
            </w: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4"/>
              <w:widowControl/>
              <w:spacing w:line="240" w:lineRule="auto"/>
              <w:jc w:val="center"/>
              <w:rPr>
                <w:rStyle w:val="FontStyle29"/>
              </w:rPr>
            </w:pPr>
            <w:r w:rsidRPr="003E5377">
              <w:rPr>
                <w:rStyle w:val="FontStyle29"/>
              </w:rPr>
              <w:t>Наименование</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4"/>
              <w:widowControl/>
              <w:jc w:val="center"/>
              <w:rPr>
                <w:rStyle w:val="FontStyle29"/>
              </w:rPr>
            </w:pPr>
            <w:r w:rsidRPr="003E5377">
              <w:rPr>
                <w:rStyle w:val="FontStyle29"/>
              </w:rPr>
              <w:t>Кол-во на одного участника (штук)</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4"/>
              <w:widowControl/>
              <w:spacing w:line="240" w:lineRule="auto"/>
              <w:jc w:val="center"/>
              <w:rPr>
                <w:rStyle w:val="FontStyle29"/>
              </w:rPr>
            </w:pPr>
            <w:r w:rsidRPr="003E5377">
              <w:rPr>
                <w:rStyle w:val="FontStyle29"/>
              </w:rPr>
              <w:t>Примечание</w:t>
            </w: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Стол переговорный на 6 чел.</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8315F4" w:rsidP="00312B66">
            <w:pPr>
              <w:pStyle w:val="Style10"/>
              <w:widowControl/>
              <w:jc w:val="center"/>
            </w:pPr>
            <w:r>
              <w:t>2</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 xml:space="preserve">Стол офисный </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2</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Стул офисный</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10</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8551A3" w:rsidP="008551A3">
            <w:pPr>
              <w:pStyle w:val="Style10"/>
              <w:widowControl/>
            </w:pPr>
            <w:r>
              <w:t>Компьютер или н</w:t>
            </w:r>
            <w:r w:rsidR="00B52975" w:rsidRPr="003E5377">
              <w:t>оутбук с выходом в интернет</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2</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Принтер на А4</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roofErr w:type="spellStart"/>
            <w:r w:rsidRPr="003E5377">
              <w:t>Степлер</w:t>
            </w:r>
            <w:proofErr w:type="spellEnd"/>
            <w:r w:rsidRPr="003E5377">
              <w:t xml:space="preserve"> (на всех)</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2</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Ручка шариковая</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10</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9923" w:type="dxa"/>
            <w:gridSpan w:val="3"/>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rPr>
                <w:b/>
              </w:rPr>
            </w:pPr>
            <w:r w:rsidRPr="003E5377">
              <w:rPr>
                <w:b/>
              </w:rPr>
              <w:t>Общая инфраструктура конкурсной площадки</w:t>
            </w: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4"/>
              <w:widowControl/>
              <w:spacing w:line="240" w:lineRule="auto"/>
              <w:jc w:val="center"/>
              <w:rPr>
                <w:rStyle w:val="FontStyle29"/>
              </w:rPr>
            </w:pPr>
            <w:r w:rsidRPr="003E5377">
              <w:rPr>
                <w:rStyle w:val="FontStyle29"/>
              </w:rPr>
              <w:t>Наименование</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4"/>
              <w:widowControl/>
              <w:jc w:val="center"/>
              <w:rPr>
                <w:rStyle w:val="FontStyle29"/>
              </w:rPr>
            </w:pPr>
            <w:r w:rsidRPr="003E5377">
              <w:rPr>
                <w:rStyle w:val="FontStyle29"/>
              </w:rPr>
              <w:t>Кол-во на одного участника(штук)</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4"/>
              <w:widowControl/>
              <w:spacing w:line="240" w:lineRule="auto"/>
              <w:jc w:val="center"/>
              <w:rPr>
                <w:rStyle w:val="FontStyle29"/>
              </w:rPr>
            </w:pPr>
            <w:r w:rsidRPr="003E5377">
              <w:rPr>
                <w:rStyle w:val="FontStyle29"/>
              </w:rPr>
              <w:t>Примечание</w:t>
            </w: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Кулер 19 л (холодная/горячая вода)</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Часы настенные</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roofErr w:type="spellStart"/>
            <w:r w:rsidRPr="003E5377">
              <w:t>Инфодоска</w:t>
            </w:r>
            <w:proofErr w:type="spellEnd"/>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Огнетушитель углекислотный ОУ-1</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Набор(аптечка) первой медицинской помощи</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r w:rsidRPr="003E5377">
              <w:t>1</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p>
        </w:tc>
      </w:tr>
      <w:tr w:rsidR="00B52975" w:rsidRPr="003E5377" w:rsidTr="00312B66">
        <w:tc>
          <w:tcPr>
            <w:tcW w:w="9923" w:type="dxa"/>
            <w:gridSpan w:val="3"/>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rPr>
                <w:b/>
              </w:rPr>
            </w:pPr>
            <w:r w:rsidRPr="003E5377">
              <w:rPr>
                <w:b/>
              </w:rPr>
              <w:t>Требования/комментарии к застройке площадки</w:t>
            </w: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4"/>
              <w:widowControl/>
              <w:spacing w:line="240" w:lineRule="auto"/>
              <w:jc w:val="center"/>
              <w:rPr>
                <w:rStyle w:val="FontStyle29"/>
              </w:rPr>
            </w:pPr>
            <w:r w:rsidRPr="003E5377">
              <w:rPr>
                <w:rStyle w:val="FontStyle29"/>
              </w:rPr>
              <w:t>Наименование</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4"/>
              <w:widowControl/>
              <w:jc w:val="center"/>
              <w:rPr>
                <w:rStyle w:val="FontStyle29"/>
              </w:rPr>
            </w:pPr>
            <w:r w:rsidRPr="003E5377">
              <w:rPr>
                <w:rStyle w:val="FontStyle29"/>
              </w:rPr>
              <w:t>Кол-во на одного участника(штук)</w:t>
            </w: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4"/>
              <w:widowControl/>
              <w:spacing w:line="240" w:lineRule="auto"/>
              <w:jc w:val="center"/>
              <w:rPr>
                <w:rStyle w:val="FontStyle29"/>
              </w:rPr>
            </w:pPr>
            <w:r w:rsidRPr="003E5377">
              <w:rPr>
                <w:rStyle w:val="FontStyle29"/>
              </w:rPr>
              <w:t>Примечание</w:t>
            </w: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Интернет</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884078">
            <w:pPr>
              <w:pStyle w:val="Style10"/>
              <w:widowControl/>
            </w:pPr>
            <w:r w:rsidRPr="003E5377">
              <w:t xml:space="preserve">Компьютер </w:t>
            </w:r>
            <w:proofErr w:type="spellStart"/>
            <w:r w:rsidR="00884078">
              <w:t>гл.эксперта</w:t>
            </w:r>
            <w:proofErr w:type="spellEnd"/>
            <w:r w:rsidRPr="003E5377">
              <w:t xml:space="preserve"> долж</w:t>
            </w:r>
            <w:r w:rsidR="00884078">
              <w:t>е</w:t>
            </w:r>
            <w:r w:rsidRPr="003E5377">
              <w:t>н быть обеспечен выходом в интернет</w:t>
            </w:r>
          </w:p>
        </w:tc>
      </w:tr>
      <w:tr w:rsidR="00B52975" w:rsidRPr="003E5377" w:rsidTr="00312B66">
        <w:tc>
          <w:tcPr>
            <w:tcW w:w="4075"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lastRenderedPageBreak/>
              <w:t>Программное обеспечение компьютеров</w:t>
            </w:r>
          </w:p>
        </w:tc>
        <w:tc>
          <w:tcPr>
            <w:tcW w:w="301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jc w:val="center"/>
            </w:pPr>
          </w:p>
        </w:tc>
        <w:tc>
          <w:tcPr>
            <w:tcW w:w="2829" w:type="dxa"/>
            <w:tcBorders>
              <w:top w:val="single" w:sz="6" w:space="0" w:color="auto"/>
              <w:left w:val="single" w:sz="6" w:space="0" w:color="auto"/>
              <w:bottom w:val="single" w:sz="6" w:space="0" w:color="auto"/>
              <w:right w:val="single" w:sz="6" w:space="0" w:color="auto"/>
            </w:tcBorders>
          </w:tcPr>
          <w:p w:rsidR="00B52975" w:rsidRPr="003E5377" w:rsidRDefault="00B52975" w:rsidP="00312B66">
            <w:pPr>
              <w:pStyle w:val="Style10"/>
              <w:widowControl/>
            </w:pPr>
            <w:r w:rsidRPr="003E5377">
              <w:t xml:space="preserve">Компьютеры участников должны быть обеспечены программами:  </w:t>
            </w:r>
            <w:proofErr w:type="spellStart"/>
            <w:r w:rsidRPr="003E5377">
              <w:t>Adobe</w:t>
            </w:r>
            <w:proofErr w:type="spellEnd"/>
            <w:r w:rsidRPr="003E5377">
              <w:t xml:space="preserve"> </w:t>
            </w:r>
            <w:proofErr w:type="spellStart"/>
            <w:r w:rsidRPr="003E5377">
              <w:t>Photoshop</w:t>
            </w:r>
            <w:proofErr w:type="spellEnd"/>
            <w:r w:rsidRPr="003E5377">
              <w:t xml:space="preserve">, </w:t>
            </w:r>
            <w:r w:rsidRPr="003E5377">
              <w:rPr>
                <w:lang w:val="en-US"/>
              </w:rPr>
              <w:t>Microsoft</w:t>
            </w:r>
            <w:r w:rsidRPr="003E5377">
              <w:t xml:space="preserve"> </w:t>
            </w:r>
            <w:r w:rsidRPr="003E5377">
              <w:rPr>
                <w:lang w:val="en-US"/>
              </w:rPr>
              <w:t>Power</w:t>
            </w:r>
            <w:r w:rsidRPr="003E5377">
              <w:t xml:space="preserve"> </w:t>
            </w:r>
            <w:r w:rsidRPr="003E5377">
              <w:rPr>
                <w:lang w:val="en-US"/>
              </w:rPr>
              <w:t>Point</w:t>
            </w:r>
            <w:r w:rsidRPr="003E5377">
              <w:t xml:space="preserve">, </w:t>
            </w:r>
            <w:r w:rsidRPr="003E5377">
              <w:rPr>
                <w:lang w:val="en-US"/>
              </w:rPr>
              <w:t>Microsoft</w:t>
            </w:r>
            <w:r w:rsidRPr="003E5377">
              <w:t xml:space="preserve"> </w:t>
            </w:r>
            <w:r w:rsidRPr="003E5377">
              <w:rPr>
                <w:lang w:val="en-US"/>
              </w:rPr>
              <w:t>Office</w:t>
            </w:r>
            <w:r w:rsidRPr="003E5377">
              <w:t xml:space="preserve">, 3DSMax, </w:t>
            </w:r>
            <w:proofErr w:type="spellStart"/>
            <w:r w:rsidRPr="003E5377">
              <w:rPr>
                <w:lang w:val="en-US"/>
              </w:rPr>
              <w:t>AvtoCAD</w:t>
            </w:r>
            <w:proofErr w:type="spellEnd"/>
            <w:r w:rsidRPr="003E5377">
              <w:t xml:space="preserve">, </w:t>
            </w:r>
            <w:proofErr w:type="spellStart"/>
            <w:r w:rsidRPr="003E5377">
              <w:t>ArchiCAD</w:t>
            </w:r>
            <w:proofErr w:type="spellEnd"/>
            <w:r w:rsidRPr="003E5377">
              <w:t xml:space="preserve">, </w:t>
            </w:r>
            <w:proofErr w:type="spellStart"/>
            <w:r w:rsidRPr="003E5377">
              <w:t>Autodesk</w:t>
            </w:r>
            <w:proofErr w:type="spellEnd"/>
            <w:r w:rsidRPr="003E5377">
              <w:t xml:space="preserve"> </w:t>
            </w:r>
            <w:proofErr w:type="spellStart"/>
            <w:r w:rsidRPr="003E5377">
              <w:t>Revit</w:t>
            </w:r>
            <w:proofErr w:type="spellEnd"/>
          </w:p>
        </w:tc>
      </w:tr>
    </w:tbl>
    <w:p w:rsidR="00B52975" w:rsidRDefault="00B52975" w:rsidP="00B52975">
      <w:pPr>
        <w:pStyle w:val="Style16"/>
        <w:widowControl/>
        <w:spacing w:line="322" w:lineRule="exact"/>
        <w:ind w:left="709"/>
        <w:rPr>
          <w:rStyle w:val="FontStyle29"/>
          <w:b/>
          <w:bCs/>
          <w:color w:val="FF0000"/>
        </w:rPr>
      </w:pPr>
    </w:p>
    <w:p w:rsidR="00DE39D8" w:rsidRPr="0029547E" w:rsidRDefault="0029547E" w:rsidP="0029547E">
      <w:pPr>
        <w:pStyle w:val="-2"/>
        <w:spacing w:before="0" w:after="0"/>
        <w:ind w:firstLine="709"/>
        <w:rPr>
          <w:rFonts w:ascii="Times New Roman" w:hAnsi="Times New Roman"/>
          <w:szCs w:val="28"/>
        </w:rPr>
      </w:pPr>
      <w:bookmarkStart w:id="36" w:name="_Toc489607713"/>
      <w:r w:rsidRPr="0029547E">
        <w:rPr>
          <w:rFonts w:ascii="Times New Roman" w:hAnsi="Times New Roman"/>
          <w:szCs w:val="28"/>
        </w:rPr>
        <w:t>8.2. МАТЕРИАЛЫ, ОБОРУДОВАНИЕ И ИНСТРУМЕНТЫ В ИНСТРУМЕНТАЛЬНОМ ЯЩИКЕ (ТУЛБОКС, TOOLBOX)</w:t>
      </w:r>
      <w:bookmarkEnd w:id="36"/>
    </w:p>
    <w:tbl>
      <w:tblPr>
        <w:tblW w:w="9923" w:type="dxa"/>
        <w:tblInd w:w="40" w:type="dxa"/>
        <w:tblLayout w:type="fixed"/>
        <w:tblCellMar>
          <w:left w:w="40" w:type="dxa"/>
          <w:right w:w="40" w:type="dxa"/>
        </w:tblCellMar>
        <w:tblLook w:val="0000" w:firstRow="0" w:lastRow="0" w:firstColumn="0" w:lastColumn="0" w:noHBand="0" w:noVBand="0"/>
      </w:tblPr>
      <w:tblGrid>
        <w:gridCol w:w="4075"/>
        <w:gridCol w:w="3019"/>
        <w:gridCol w:w="2829"/>
      </w:tblGrid>
      <w:tr w:rsidR="00B52975" w:rsidRPr="00B52975" w:rsidTr="00312B66">
        <w:tc>
          <w:tcPr>
            <w:tcW w:w="4075"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37" w:name="_Toc489607714"/>
            <w:r w:rsidRPr="00B52975">
              <w:rPr>
                <w:rFonts w:ascii="Times New Roman" w:eastAsia="Times New Roman" w:hAnsi="Times New Roman" w:cs="Times New Roman"/>
                <w:sz w:val="26"/>
                <w:szCs w:val="26"/>
                <w:lang w:eastAsia="ru-RU"/>
              </w:rPr>
              <w:t>Наименование</w:t>
            </w:r>
          </w:p>
        </w:tc>
        <w:tc>
          <w:tcPr>
            <w:tcW w:w="301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317" w:lineRule="exact"/>
              <w:jc w:val="center"/>
              <w:rPr>
                <w:rFonts w:ascii="Times New Roman" w:eastAsia="Times New Roman" w:hAnsi="Times New Roman" w:cs="Times New Roman"/>
                <w:sz w:val="26"/>
                <w:szCs w:val="26"/>
                <w:lang w:eastAsia="ru-RU"/>
              </w:rPr>
            </w:pPr>
            <w:r w:rsidRPr="00B52975">
              <w:rPr>
                <w:rFonts w:ascii="Times New Roman" w:eastAsia="Times New Roman" w:hAnsi="Times New Roman" w:cs="Times New Roman"/>
                <w:sz w:val="26"/>
                <w:szCs w:val="26"/>
                <w:lang w:eastAsia="ru-RU"/>
              </w:rPr>
              <w:t>Кол-во на одного участника(штук)</w:t>
            </w:r>
          </w:p>
        </w:tc>
        <w:tc>
          <w:tcPr>
            <w:tcW w:w="282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52975">
              <w:rPr>
                <w:rFonts w:ascii="Times New Roman" w:eastAsia="Times New Roman" w:hAnsi="Times New Roman" w:cs="Times New Roman"/>
                <w:sz w:val="26"/>
                <w:szCs w:val="26"/>
                <w:lang w:eastAsia="ru-RU"/>
              </w:rPr>
              <w:t>Примечание</w:t>
            </w:r>
          </w:p>
        </w:tc>
      </w:tr>
      <w:tr w:rsidR="00B52975" w:rsidRPr="00B52975" w:rsidTr="00312B66">
        <w:tc>
          <w:tcPr>
            <w:tcW w:w="4075"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rPr>
                <w:rFonts w:ascii="Times New Roman" w:eastAsia="Times New Roman" w:hAnsi="Times New Roman" w:cs="Times New Roman"/>
                <w:sz w:val="24"/>
                <w:szCs w:val="24"/>
                <w:lang w:eastAsia="ru-RU"/>
              </w:rPr>
            </w:pPr>
            <w:r w:rsidRPr="00B52975">
              <w:rPr>
                <w:rFonts w:ascii="Times New Roman" w:eastAsia="Times New Roman" w:hAnsi="Times New Roman" w:cs="Times New Roman"/>
                <w:sz w:val="24"/>
                <w:szCs w:val="24"/>
                <w:lang w:eastAsia="ru-RU"/>
              </w:rPr>
              <w:t>Профессиональные маркеры для скетча 18-24цв.</w:t>
            </w:r>
          </w:p>
        </w:tc>
        <w:tc>
          <w:tcPr>
            <w:tcW w:w="301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975">
              <w:rPr>
                <w:rFonts w:ascii="Times New Roman" w:eastAsia="Times New Roman" w:hAnsi="Times New Roman" w:cs="Times New Roman"/>
                <w:sz w:val="24"/>
                <w:szCs w:val="24"/>
                <w:lang w:eastAsia="ru-RU"/>
              </w:rPr>
              <w:t>набор</w:t>
            </w:r>
          </w:p>
        </w:tc>
        <w:tc>
          <w:tcPr>
            <w:tcW w:w="282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2975" w:rsidRPr="00B52975" w:rsidTr="00312B66">
        <w:tc>
          <w:tcPr>
            <w:tcW w:w="4075"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rPr>
                <w:rFonts w:ascii="Times New Roman" w:eastAsia="Times New Roman" w:hAnsi="Times New Roman" w:cs="Times New Roman"/>
                <w:sz w:val="24"/>
                <w:szCs w:val="24"/>
                <w:lang w:eastAsia="ru-RU"/>
              </w:rPr>
            </w:pPr>
            <w:r w:rsidRPr="00B52975">
              <w:rPr>
                <w:rFonts w:ascii="Times New Roman" w:eastAsia="Times New Roman" w:hAnsi="Times New Roman" w:cs="Times New Roman"/>
                <w:sz w:val="24"/>
                <w:szCs w:val="24"/>
                <w:lang w:eastAsia="ru-RU"/>
              </w:rPr>
              <w:t>Акварель</w:t>
            </w:r>
            <w:r w:rsidR="00266261">
              <w:rPr>
                <w:rFonts w:ascii="Times New Roman" w:eastAsia="Times New Roman" w:hAnsi="Times New Roman" w:cs="Times New Roman"/>
                <w:sz w:val="24"/>
                <w:szCs w:val="24"/>
                <w:lang w:eastAsia="ru-RU"/>
              </w:rPr>
              <w:t xml:space="preserve"> художественная</w:t>
            </w:r>
            <w:r w:rsidRPr="00B52975">
              <w:rPr>
                <w:rFonts w:ascii="Times New Roman" w:eastAsia="Times New Roman" w:hAnsi="Times New Roman" w:cs="Times New Roman"/>
                <w:sz w:val="24"/>
                <w:szCs w:val="24"/>
                <w:lang w:eastAsia="ru-RU"/>
              </w:rPr>
              <w:t xml:space="preserve"> набор 24цв.</w:t>
            </w:r>
          </w:p>
        </w:tc>
        <w:tc>
          <w:tcPr>
            <w:tcW w:w="301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975">
              <w:rPr>
                <w:rFonts w:ascii="Times New Roman" w:eastAsia="Times New Roman" w:hAnsi="Times New Roman" w:cs="Times New Roman"/>
                <w:sz w:val="24"/>
                <w:szCs w:val="24"/>
                <w:lang w:eastAsia="ru-RU"/>
              </w:rPr>
              <w:t>1</w:t>
            </w:r>
          </w:p>
        </w:tc>
        <w:tc>
          <w:tcPr>
            <w:tcW w:w="282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2975" w:rsidRPr="00B52975" w:rsidTr="00312B66">
        <w:tc>
          <w:tcPr>
            <w:tcW w:w="4075"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rPr>
                <w:rFonts w:ascii="Times New Roman" w:eastAsia="Times New Roman" w:hAnsi="Times New Roman" w:cs="Times New Roman"/>
                <w:sz w:val="24"/>
                <w:szCs w:val="24"/>
                <w:lang w:eastAsia="ru-RU"/>
              </w:rPr>
            </w:pPr>
            <w:r w:rsidRPr="00B52975">
              <w:rPr>
                <w:rFonts w:ascii="Times New Roman" w:eastAsia="Times New Roman" w:hAnsi="Times New Roman" w:cs="Times New Roman"/>
                <w:sz w:val="24"/>
                <w:szCs w:val="24"/>
                <w:lang w:eastAsia="ru-RU"/>
              </w:rPr>
              <w:t>А3 для акварели</w:t>
            </w:r>
          </w:p>
        </w:tc>
        <w:tc>
          <w:tcPr>
            <w:tcW w:w="301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975">
              <w:rPr>
                <w:rFonts w:ascii="Times New Roman" w:eastAsia="Times New Roman" w:hAnsi="Times New Roman" w:cs="Times New Roman"/>
                <w:sz w:val="24"/>
                <w:szCs w:val="24"/>
                <w:lang w:eastAsia="ru-RU"/>
              </w:rPr>
              <w:t>½ упаковки</w:t>
            </w:r>
          </w:p>
        </w:tc>
        <w:tc>
          <w:tcPr>
            <w:tcW w:w="282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2975" w:rsidRPr="00B52975" w:rsidTr="00312B66">
        <w:tc>
          <w:tcPr>
            <w:tcW w:w="4075" w:type="dxa"/>
            <w:tcBorders>
              <w:top w:val="single" w:sz="6" w:space="0" w:color="auto"/>
              <w:left w:val="single" w:sz="6" w:space="0" w:color="auto"/>
              <w:bottom w:val="single" w:sz="6" w:space="0" w:color="auto"/>
              <w:right w:val="single" w:sz="6" w:space="0" w:color="auto"/>
            </w:tcBorders>
          </w:tcPr>
          <w:p w:rsidR="00B52975" w:rsidRPr="00B52975" w:rsidRDefault="00B52975" w:rsidP="008315F4">
            <w:pPr>
              <w:autoSpaceDE w:val="0"/>
              <w:autoSpaceDN w:val="0"/>
              <w:adjustRightInd w:val="0"/>
              <w:spacing w:after="0" w:line="240" w:lineRule="auto"/>
              <w:rPr>
                <w:rFonts w:ascii="Times New Roman" w:eastAsia="Times New Roman" w:hAnsi="Times New Roman" w:cs="Times New Roman"/>
                <w:sz w:val="24"/>
                <w:szCs w:val="24"/>
                <w:lang w:eastAsia="ru-RU"/>
              </w:rPr>
            </w:pPr>
            <w:r w:rsidRPr="00B52975">
              <w:rPr>
                <w:rFonts w:ascii="Times New Roman" w:eastAsia="Times New Roman" w:hAnsi="Times New Roman" w:cs="Times New Roman"/>
                <w:sz w:val="24"/>
                <w:szCs w:val="24"/>
                <w:lang w:eastAsia="ru-RU"/>
              </w:rPr>
              <w:t>Цветной макетный картон А</w:t>
            </w:r>
            <w:r w:rsidR="008315F4">
              <w:rPr>
                <w:rFonts w:ascii="Times New Roman" w:eastAsia="Times New Roman" w:hAnsi="Times New Roman" w:cs="Times New Roman"/>
                <w:sz w:val="24"/>
                <w:szCs w:val="24"/>
                <w:lang w:eastAsia="ru-RU"/>
              </w:rPr>
              <w:t>2</w:t>
            </w:r>
          </w:p>
        </w:tc>
        <w:tc>
          <w:tcPr>
            <w:tcW w:w="301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975">
              <w:rPr>
                <w:rFonts w:ascii="Times New Roman" w:eastAsia="Times New Roman" w:hAnsi="Times New Roman" w:cs="Times New Roman"/>
                <w:sz w:val="24"/>
                <w:szCs w:val="24"/>
                <w:lang w:eastAsia="ru-RU"/>
              </w:rPr>
              <w:t>5цветов</w:t>
            </w:r>
          </w:p>
        </w:tc>
        <w:tc>
          <w:tcPr>
            <w:tcW w:w="282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2975" w:rsidRPr="00B52975" w:rsidTr="00312B66">
        <w:tc>
          <w:tcPr>
            <w:tcW w:w="4075" w:type="dxa"/>
            <w:tcBorders>
              <w:top w:val="single" w:sz="6" w:space="0" w:color="auto"/>
              <w:left w:val="single" w:sz="6" w:space="0" w:color="auto"/>
              <w:bottom w:val="single" w:sz="6" w:space="0" w:color="auto"/>
              <w:right w:val="single" w:sz="6" w:space="0" w:color="auto"/>
            </w:tcBorders>
          </w:tcPr>
          <w:p w:rsidR="00B52975" w:rsidRPr="00B52975" w:rsidRDefault="008551A3" w:rsidP="00B529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Пластик для макета А4</w:t>
            </w:r>
          </w:p>
        </w:tc>
        <w:tc>
          <w:tcPr>
            <w:tcW w:w="3019" w:type="dxa"/>
            <w:tcBorders>
              <w:top w:val="single" w:sz="6" w:space="0" w:color="auto"/>
              <w:left w:val="single" w:sz="6" w:space="0" w:color="auto"/>
              <w:bottom w:val="single" w:sz="6" w:space="0" w:color="auto"/>
              <w:right w:val="single" w:sz="6" w:space="0" w:color="auto"/>
            </w:tcBorders>
          </w:tcPr>
          <w:p w:rsidR="00B52975" w:rsidRPr="00B52975" w:rsidRDefault="008551A3" w:rsidP="00B529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2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2975" w:rsidRPr="00B52975" w:rsidTr="00312B66">
        <w:tc>
          <w:tcPr>
            <w:tcW w:w="4075"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rPr>
                <w:rFonts w:ascii="Times New Roman" w:eastAsia="Times New Roman" w:hAnsi="Times New Roman" w:cs="Times New Roman"/>
                <w:sz w:val="24"/>
                <w:szCs w:val="24"/>
                <w:lang w:eastAsia="ru-RU"/>
              </w:rPr>
            </w:pPr>
            <w:r w:rsidRPr="00B52975">
              <w:rPr>
                <w:rFonts w:ascii="Times New Roman" w:eastAsia="Times New Roman" w:hAnsi="Times New Roman" w:cs="Times New Roman"/>
                <w:sz w:val="24"/>
                <w:szCs w:val="24"/>
                <w:lang w:eastAsia="ru-RU"/>
              </w:rPr>
              <w:t>Кисти для рисования</w:t>
            </w:r>
            <w:r w:rsidR="008551A3">
              <w:rPr>
                <w:rFonts w:ascii="Times New Roman" w:eastAsia="Times New Roman" w:hAnsi="Times New Roman" w:cs="Times New Roman"/>
                <w:sz w:val="24"/>
                <w:szCs w:val="24"/>
                <w:lang w:eastAsia="ru-RU"/>
              </w:rPr>
              <w:t xml:space="preserve"> акварелью</w:t>
            </w:r>
          </w:p>
        </w:tc>
        <w:tc>
          <w:tcPr>
            <w:tcW w:w="3019" w:type="dxa"/>
            <w:tcBorders>
              <w:top w:val="single" w:sz="6" w:space="0" w:color="auto"/>
              <w:left w:val="single" w:sz="6" w:space="0" w:color="auto"/>
              <w:bottom w:val="single" w:sz="6" w:space="0" w:color="auto"/>
              <w:right w:val="single" w:sz="6" w:space="0" w:color="auto"/>
            </w:tcBorders>
          </w:tcPr>
          <w:p w:rsidR="00B52975" w:rsidRPr="00B52975" w:rsidRDefault="008551A3" w:rsidP="00B529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2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2975" w:rsidRPr="00B52975" w:rsidTr="00312B66">
        <w:tc>
          <w:tcPr>
            <w:tcW w:w="4075"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rPr>
                <w:rFonts w:ascii="Times New Roman" w:eastAsia="Times New Roman" w:hAnsi="Times New Roman" w:cs="Times New Roman"/>
                <w:sz w:val="24"/>
                <w:szCs w:val="24"/>
                <w:lang w:eastAsia="ru-RU"/>
              </w:rPr>
            </w:pPr>
            <w:r w:rsidRPr="00B52975">
              <w:rPr>
                <w:rFonts w:ascii="Times New Roman" w:eastAsia="Times New Roman" w:hAnsi="Times New Roman" w:cs="Times New Roman"/>
                <w:sz w:val="24"/>
                <w:szCs w:val="24"/>
                <w:lang w:eastAsia="ru-RU"/>
              </w:rPr>
              <w:t>Кисти для клея</w:t>
            </w:r>
          </w:p>
        </w:tc>
        <w:tc>
          <w:tcPr>
            <w:tcW w:w="301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975">
              <w:rPr>
                <w:rFonts w:ascii="Times New Roman" w:eastAsia="Times New Roman" w:hAnsi="Times New Roman" w:cs="Times New Roman"/>
                <w:sz w:val="24"/>
                <w:szCs w:val="24"/>
                <w:lang w:eastAsia="ru-RU"/>
              </w:rPr>
              <w:t>2</w:t>
            </w:r>
          </w:p>
        </w:tc>
        <w:tc>
          <w:tcPr>
            <w:tcW w:w="282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2975" w:rsidRPr="00B52975" w:rsidTr="00312B66">
        <w:tc>
          <w:tcPr>
            <w:tcW w:w="4075"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rPr>
                <w:rFonts w:ascii="Times New Roman" w:eastAsia="Times New Roman" w:hAnsi="Times New Roman" w:cs="Times New Roman"/>
                <w:sz w:val="24"/>
                <w:szCs w:val="24"/>
                <w:lang w:eastAsia="ru-RU"/>
              </w:rPr>
            </w:pPr>
            <w:r w:rsidRPr="00B52975">
              <w:rPr>
                <w:rFonts w:ascii="Times New Roman" w:eastAsia="Times New Roman" w:hAnsi="Times New Roman" w:cs="Times New Roman"/>
                <w:sz w:val="24"/>
                <w:szCs w:val="24"/>
                <w:lang w:eastAsia="ru-RU"/>
              </w:rPr>
              <w:t>Точилка для карандашей</w:t>
            </w:r>
          </w:p>
        </w:tc>
        <w:tc>
          <w:tcPr>
            <w:tcW w:w="301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975">
              <w:rPr>
                <w:rFonts w:ascii="Times New Roman" w:eastAsia="Times New Roman" w:hAnsi="Times New Roman" w:cs="Times New Roman"/>
                <w:sz w:val="24"/>
                <w:szCs w:val="24"/>
                <w:lang w:eastAsia="ru-RU"/>
              </w:rPr>
              <w:t>1</w:t>
            </w:r>
          </w:p>
        </w:tc>
        <w:tc>
          <w:tcPr>
            <w:tcW w:w="282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2975" w:rsidRPr="00B52975" w:rsidTr="00312B66">
        <w:tc>
          <w:tcPr>
            <w:tcW w:w="4075" w:type="dxa"/>
            <w:tcBorders>
              <w:top w:val="single" w:sz="6" w:space="0" w:color="auto"/>
              <w:left w:val="single" w:sz="6" w:space="0" w:color="auto"/>
              <w:bottom w:val="single" w:sz="6" w:space="0" w:color="auto"/>
              <w:right w:val="single" w:sz="6" w:space="0" w:color="auto"/>
            </w:tcBorders>
          </w:tcPr>
          <w:p w:rsidR="00B52975" w:rsidRPr="00B52975" w:rsidRDefault="00266261" w:rsidP="00B529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Циркульный макетный нож</w:t>
            </w:r>
          </w:p>
        </w:tc>
        <w:tc>
          <w:tcPr>
            <w:tcW w:w="301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975">
              <w:rPr>
                <w:rFonts w:ascii="Times New Roman" w:eastAsia="Times New Roman" w:hAnsi="Times New Roman" w:cs="Times New Roman"/>
                <w:sz w:val="24"/>
                <w:szCs w:val="24"/>
                <w:lang w:eastAsia="ru-RU"/>
              </w:rPr>
              <w:t>1</w:t>
            </w:r>
          </w:p>
        </w:tc>
        <w:tc>
          <w:tcPr>
            <w:tcW w:w="2829" w:type="dxa"/>
            <w:tcBorders>
              <w:top w:val="single" w:sz="6" w:space="0" w:color="auto"/>
              <w:left w:val="single" w:sz="6" w:space="0" w:color="auto"/>
              <w:bottom w:val="single" w:sz="6" w:space="0" w:color="auto"/>
              <w:right w:val="single" w:sz="6" w:space="0" w:color="auto"/>
            </w:tcBorders>
          </w:tcPr>
          <w:p w:rsidR="00B52975" w:rsidRPr="00B52975" w:rsidRDefault="00B52975" w:rsidP="00B529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66261" w:rsidRPr="00B52975" w:rsidTr="00312B66">
        <w:tc>
          <w:tcPr>
            <w:tcW w:w="4075" w:type="dxa"/>
            <w:tcBorders>
              <w:top w:val="single" w:sz="6" w:space="0" w:color="auto"/>
              <w:left w:val="single" w:sz="6" w:space="0" w:color="auto"/>
              <w:bottom w:val="single" w:sz="6" w:space="0" w:color="auto"/>
              <w:right w:val="single" w:sz="6" w:space="0" w:color="auto"/>
            </w:tcBorders>
          </w:tcPr>
          <w:p w:rsidR="00266261" w:rsidRPr="00B52975" w:rsidRDefault="00266261" w:rsidP="00B529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Готовальня или лекала</w:t>
            </w:r>
          </w:p>
        </w:tc>
        <w:tc>
          <w:tcPr>
            <w:tcW w:w="3019" w:type="dxa"/>
            <w:tcBorders>
              <w:top w:val="single" w:sz="6" w:space="0" w:color="auto"/>
              <w:left w:val="single" w:sz="6" w:space="0" w:color="auto"/>
              <w:bottom w:val="single" w:sz="6" w:space="0" w:color="auto"/>
              <w:right w:val="single" w:sz="6" w:space="0" w:color="auto"/>
            </w:tcBorders>
          </w:tcPr>
          <w:p w:rsidR="00266261" w:rsidRPr="00B52975" w:rsidRDefault="00266261" w:rsidP="00B529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29" w:type="dxa"/>
            <w:tcBorders>
              <w:top w:val="single" w:sz="6" w:space="0" w:color="auto"/>
              <w:left w:val="single" w:sz="6" w:space="0" w:color="auto"/>
              <w:bottom w:val="single" w:sz="6" w:space="0" w:color="auto"/>
              <w:right w:val="single" w:sz="6" w:space="0" w:color="auto"/>
            </w:tcBorders>
          </w:tcPr>
          <w:p w:rsidR="00266261" w:rsidRPr="00B52975" w:rsidRDefault="00266261" w:rsidP="00B529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66261" w:rsidRPr="00B52975" w:rsidTr="00312B66">
        <w:tc>
          <w:tcPr>
            <w:tcW w:w="4075" w:type="dxa"/>
            <w:tcBorders>
              <w:top w:val="single" w:sz="6" w:space="0" w:color="auto"/>
              <w:left w:val="single" w:sz="6" w:space="0" w:color="auto"/>
              <w:bottom w:val="single" w:sz="6" w:space="0" w:color="auto"/>
              <w:right w:val="single" w:sz="6" w:space="0" w:color="auto"/>
            </w:tcBorders>
          </w:tcPr>
          <w:p w:rsidR="00266261" w:rsidRPr="00B52975" w:rsidRDefault="00266261" w:rsidP="00B52975">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52975">
              <w:rPr>
                <w:rFonts w:ascii="Times New Roman" w:eastAsia="Times New Roman" w:hAnsi="Times New Roman" w:cs="Times New Roman"/>
                <w:sz w:val="24"/>
                <w:szCs w:val="24"/>
                <w:lang w:eastAsia="ru-RU"/>
              </w:rPr>
              <w:t>Флешка</w:t>
            </w:r>
            <w:proofErr w:type="spellEnd"/>
            <w:r w:rsidRPr="00B52975">
              <w:rPr>
                <w:rFonts w:ascii="Times New Roman" w:eastAsia="Times New Roman" w:hAnsi="Times New Roman" w:cs="Times New Roman"/>
                <w:sz w:val="24"/>
                <w:szCs w:val="24"/>
                <w:lang w:eastAsia="ru-RU"/>
              </w:rPr>
              <w:t xml:space="preserve"> 4гб</w:t>
            </w:r>
          </w:p>
        </w:tc>
        <w:tc>
          <w:tcPr>
            <w:tcW w:w="3019" w:type="dxa"/>
            <w:tcBorders>
              <w:top w:val="single" w:sz="6" w:space="0" w:color="auto"/>
              <w:left w:val="single" w:sz="6" w:space="0" w:color="auto"/>
              <w:bottom w:val="single" w:sz="6" w:space="0" w:color="auto"/>
              <w:right w:val="single" w:sz="6" w:space="0" w:color="auto"/>
            </w:tcBorders>
          </w:tcPr>
          <w:p w:rsidR="00266261" w:rsidRPr="00B52975" w:rsidRDefault="00266261" w:rsidP="00B529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29" w:type="dxa"/>
            <w:tcBorders>
              <w:top w:val="single" w:sz="6" w:space="0" w:color="auto"/>
              <w:left w:val="single" w:sz="6" w:space="0" w:color="auto"/>
              <w:bottom w:val="single" w:sz="6" w:space="0" w:color="auto"/>
              <w:right w:val="single" w:sz="6" w:space="0" w:color="auto"/>
            </w:tcBorders>
          </w:tcPr>
          <w:p w:rsidR="00266261" w:rsidRPr="00B52975" w:rsidRDefault="00266261" w:rsidP="00B52975">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52975" w:rsidRDefault="00B52975" w:rsidP="0029547E">
      <w:pPr>
        <w:pStyle w:val="-2"/>
        <w:spacing w:before="0" w:after="0"/>
        <w:ind w:firstLine="709"/>
        <w:rPr>
          <w:rFonts w:ascii="Times New Roman" w:hAnsi="Times New Roman"/>
          <w:szCs w:val="28"/>
        </w:rPr>
      </w:pPr>
    </w:p>
    <w:p w:rsidR="00DE39D8" w:rsidRPr="0029547E" w:rsidRDefault="0029547E" w:rsidP="0029547E">
      <w:pPr>
        <w:pStyle w:val="-2"/>
        <w:spacing w:before="0" w:after="0"/>
        <w:ind w:firstLine="709"/>
        <w:rPr>
          <w:rFonts w:ascii="Times New Roman" w:hAnsi="Times New Roman"/>
          <w:szCs w:val="28"/>
        </w:rPr>
      </w:pPr>
      <w:r w:rsidRPr="0029547E">
        <w:rPr>
          <w:rFonts w:ascii="Times New Roman" w:hAnsi="Times New Roman"/>
          <w:szCs w:val="28"/>
        </w:rPr>
        <w:t>8.</w:t>
      </w:r>
      <w:r>
        <w:rPr>
          <w:rFonts w:ascii="Times New Roman" w:hAnsi="Times New Roman"/>
          <w:szCs w:val="28"/>
        </w:rPr>
        <w:t>3</w:t>
      </w:r>
      <w:r w:rsidRPr="0029547E">
        <w:rPr>
          <w:rFonts w:ascii="Times New Roman" w:hAnsi="Times New Roman"/>
          <w:szCs w:val="28"/>
        </w:rPr>
        <w:t>. МАТЕРИАЛЫ И ОБОРУДОВАНИЕ, ЗАПРЕЩЕННЫЕ НА ПЛОЩАДКЕ</w:t>
      </w:r>
      <w:bookmarkEnd w:id="37"/>
    </w:p>
    <w:p w:rsidR="00F96457" w:rsidRPr="0029547E" w:rsidRDefault="00B52975" w:rsidP="002954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Запрещается использовать материалы и оборудование не предусмотренн</w:t>
      </w:r>
      <w:r w:rsidR="008551A3">
        <w:rPr>
          <w:rFonts w:ascii="Times New Roman" w:hAnsi="Times New Roman" w:cs="Times New Roman"/>
          <w:sz w:val="28"/>
          <w:szCs w:val="28"/>
        </w:rPr>
        <w:t>ыми</w:t>
      </w:r>
      <w:r>
        <w:rPr>
          <w:rFonts w:ascii="Times New Roman" w:hAnsi="Times New Roman" w:cs="Times New Roman"/>
          <w:sz w:val="28"/>
          <w:szCs w:val="28"/>
        </w:rPr>
        <w:t xml:space="preserve"> Инфраструктурным листом и не вошедшее в состав </w:t>
      </w:r>
      <w:proofErr w:type="spellStart"/>
      <w:r>
        <w:rPr>
          <w:rFonts w:ascii="Times New Roman" w:hAnsi="Times New Roman" w:cs="Times New Roman"/>
          <w:sz w:val="28"/>
          <w:szCs w:val="28"/>
        </w:rPr>
        <w:t>тулбокса</w:t>
      </w:r>
      <w:proofErr w:type="spellEnd"/>
      <w:r>
        <w:rPr>
          <w:rFonts w:ascii="Times New Roman" w:hAnsi="Times New Roman" w:cs="Times New Roman"/>
          <w:sz w:val="28"/>
          <w:szCs w:val="28"/>
        </w:rPr>
        <w:t>, а также не прописанн</w:t>
      </w:r>
      <w:r w:rsidR="008551A3">
        <w:rPr>
          <w:rFonts w:ascii="Times New Roman" w:hAnsi="Times New Roman" w:cs="Times New Roman"/>
          <w:sz w:val="28"/>
          <w:szCs w:val="28"/>
        </w:rPr>
        <w:t>ы</w:t>
      </w:r>
      <w:r>
        <w:rPr>
          <w:rFonts w:ascii="Times New Roman" w:hAnsi="Times New Roman" w:cs="Times New Roman"/>
          <w:sz w:val="28"/>
          <w:szCs w:val="28"/>
        </w:rPr>
        <w:t>е дополнительно для каждого чемпионата отдельно.</w:t>
      </w:r>
    </w:p>
    <w:p w:rsidR="003C539A" w:rsidRDefault="003C539A" w:rsidP="0029547E">
      <w:pPr>
        <w:pStyle w:val="-2"/>
        <w:spacing w:before="0" w:after="0"/>
        <w:ind w:firstLine="709"/>
        <w:rPr>
          <w:rFonts w:ascii="Times New Roman" w:hAnsi="Times New Roman"/>
          <w:szCs w:val="28"/>
        </w:rPr>
      </w:pPr>
      <w:bookmarkStart w:id="38" w:name="_Toc489607715"/>
    </w:p>
    <w:p w:rsidR="00DE39D8" w:rsidRPr="0029547E" w:rsidRDefault="0029547E" w:rsidP="0029547E">
      <w:pPr>
        <w:pStyle w:val="-2"/>
        <w:spacing w:before="0" w:after="0"/>
        <w:ind w:firstLine="709"/>
        <w:rPr>
          <w:rFonts w:ascii="Times New Roman" w:hAnsi="Times New Roman"/>
          <w:szCs w:val="28"/>
        </w:rPr>
      </w:pPr>
      <w:r w:rsidRPr="0029547E">
        <w:rPr>
          <w:rFonts w:ascii="Times New Roman" w:hAnsi="Times New Roman"/>
          <w:szCs w:val="28"/>
        </w:rPr>
        <w:t>8.</w:t>
      </w:r>
      <w:r>
        <w:rPr>
          <w:rFonts w:ascii="Times New Roman" w:hAnsi="Times New Roman"/>
          <w:szCs w:val="28"/>
        </w:rPr>
        <w:t>4</w:t>
      </w:r>
      <w:r w:rsidRPr="0029547E">
        <w:rPr>
          <w:rFonts w:ascii="Times New Roman" w:hAnsi="Times New Roman"/>
          <w:szCs w:val="28"/>
        </w:rPr>
        <w:t>. ПРЕДЛАГАЕМАЯ СХЕМА КОНКУРСНОЙ ПЛОЩАДКИ</w:t>
      </w:r>
      <w:bookmarkEnd w:id="38"/>
    </w:p>
    <w:p w:rsidR="00D41269" w:rsidRDefault="00DE39D8" w:rsidP="00B52975">
      <w:pPr>
        <w:autoSpaceDE w:val="0"/>
        <w:autoSpaceDN w:val="0"/>
        <w:adjustRightInd w:val="0"/>
        <w:spacing w:after="0" w:line="360" w:lineRule="auto"/>
        <w:ind w:firstLine="709"/>
        <w:rPr>
          <w:rFonts w:ascii="Times New Roman" w:hAnsi="Times New Roman" w:cs="Times New Roman"/>
          <w:sz w:val="28"/>
          <w:szCs w:val="28"/>
        </w:rPr>
      </w:pPr>
      <w:r w:rsidRPr="0029547E">
        <w:rPr>
          <w:rFonts w:ascii="Times New Roman" w:hAnsi="Times New Roman" w:cs="Times New Roman"/>
          <w:sz w:val="28"/>
          <w:szCs w:val="28"/>
        </w:rPr>
        <w:t>Схема конкурсной площадки (</w:t>
      </w:r>
      <w:r w:rsidRPr="0029547E">
        <w:rPr>
          <w:rFonts w:ascii="Times New Roman" w:hAnsi="Times New Roman" w:cs="Times New Roman"/>
          <w:i/>
          <w:sz w:val="28"/>
          <w:szCs w:val="28"/>
        </w:rPr>
        <w:t>см. иллюстрацию</w:t>
      </w:r>
      <w:r w:rsidRPr="0029547E">
        <w:rPr>
          <w:rFonts w:ascii="Times New Roman" w:hAnsi="Times New Roman" w:cs="Times New Roman"/>
          <w:sz w:val="28"/>
          <w:szCs w:val="28"/>
        </w:rPr>
        <w:t>).</w:t>
      </w:r>
      <w:r w:rsidR="00B52975">
        <w:rPr>
          <w:rFonts w:ascii="Times New Roman" w:hAnsi="Times New Roman" w:cs="Times New Roman"/>
          <w:sz w:val="28"/>
          <w:szCs w:val="28"/>
        </w:rPr>
        <w:t xml:space="preserve"> </w:t>
      </w:r>
      <w:r w:rsidR="00266261">
        <w:rPr>
          <w:rFonts w:ascii="Times New Roman" w:hAnsi="Times New Roman" w:cs="Times New Roman"/>
          <w:sz w:val="28"/>
          <w:szCs w:val="28"/>
        </w:rPr>
        <w:t>С максимальным размещением на 10 участников.</w:t>
      </w:r>
    </w:p>
    <w:p w:rsidR="00E0038B" w:rsidRDefault="00E0038B" w:rsidP="00B52975">
      <w:pPr>
        <w:autoSpaceDE w:val="0"/>
        <w:autoSpaceDN w:val="0"/>
        <w:adjustRightInd w:val="0"/>
        <w:spacing w:after="0" w:line="360" w:lineRule="auto"/>
        <w:ind w:firstLine="709"/>
        <w:rPr>
          <w:rFonts w:ascii="Times New Roman" w:hAnsi="Times New Roman" w:cs="Times New Roman"/>
          <w:sz w:val="28"/>
          <w:szCs w:val="28"/>
        </w:rPr>
      </w:pPr>
    </w:p>
    <w:p w:rsidR="00E0038B" w:rsidRDefault="00E0038B" w:rsidP="00B52975">
      <w:pPr>
        <w:autoSpaceDE w:val="0"/>
        <w:autoSpaceDN w:val="0"/>
        <w:adjustRightInd w:val="0"/>
        <w:spacing w:after="0" w:line="360" w:lineRule="auto"/>
        <w:ind w:firstLine="709"/>
        <w:rPr>
          <w:rFonts w:ascii="Times New Roman" w:hAnsi="Times New Roman" w:cs="Times New Roman"/>
          <w:sz w:val="28"/>
          <w:szCs w:val="28"/>
        </w:rPr>
      </w:pPr>
    </w:p>
    <w:p w:rsidR="00E0038B" w:rsidRDefault="00E0038B" w:rsidP="008551A3">
      <w:pPr>
        <w:autoSpaceDE w:val="0"/>
        <w:autoSpaceDN w:val="0"/>
        <w:adjustRightInd w:val="0"/>
        <w:spacing w:after="0" w:line="360" w:lineRule="auto"/>
        <w:rPr>
          <w:rFonts w:ascii="Times New Roman" w:hAnsi="Times New Roman" w:cs="Times New Roman"/>
          <w:sz w:val="28"/>
          <w:szCs w:val="28"/>
        </w:rPr>
      </w:pPr>
      <w:r>
        <w:rPr>
          <w:rFonts w:ascii="Times New Roman" w:eastAsia="Arial Unicode MS" w:hAnsi="Times New Roman" w:cs="Times New Roman"/>
          <w:noProof/>
          <w:sz w:val="28"/>
          <w:szCs w:val="28"/>
          <w:lang w:eastAsia="ru-RU"/>
        </w:rPr>
        <w:lastRenderedPageBreak/>
        <w:drawing>
          <wp:inline distT="0" distB="0" distL="0" distR="0" wp14:anchorId="491BE06B" wp14:editId="4D7D5059">
            <wp:extent cx="8740971" cy="3978897"/>
            <wp:effectExtent l="0" t="0" r="3175" b="317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н застройки Арх.10м.jpg"/>
                    <pic:cNvPicPr/>
                  </pic:nvPicPr>
                  <pic:blipFill>
                    <a:blip r:embed="rId16">
                      <a:extLst>
                        <a:ext uri="{28A0092B-C50C-407E-A947-70E740481C1C}">
                          <a14:useLocalDpi xmlns:a14="http://schemas.microsoft.com/office/drawing/2010/main" val="0"/>
                        </a:ext>
                      </a:extLst>
                    </a:blip>
                    <a:stretch>
                      <a:fillRect/>
                    </a:stretch>
                  </pic:blipFill>
                  <pic:spPr>
                    <a:xfrm>
                      <a:off x="0" y="0"/>
                      <a:ext cx="8792167" cy="4002202"/>
                    </a:xfrm>
                    <a:prstGeom prst="rect">
                      <a:avLst/>
                    </a:prstGeom>
                  </pic:spPr>
                </pic:pic>
              </a:graphicData>
            </a:graphic>
          </wp:inline>
        </w:drawing>
      </w:r>
    </w:p>
    <w:p w:rsidR="00BC7808" w:rsidRPr="009955F8" w:rsidRDefault="00BC7808" w:rsidP="00BC7808">
      <w:pPr>
        <w:pStyle w:val="-1"/>
        <w:rPr>
          <w:rFonts w:ascii="Times New Roman" w:hAnsi="Times New Roman"/>
          <w:sz w:val="34"/>
          <w:szCs w:val="34"/>
        </w:rPr>
      </w:pPr>
      <w:bookmarkStart w:id="39" w:name="_Toc489607716"/>
      <w:r>
        <w:rPr>
          <w:rFonts w:ascii="Times New Roman" w:hAnsi="Times New Roman"/>
          <w:sz w:val="34"/>
          <w:szCs w:val="34"/>
        </w:rPr>
        <w:t>9</w:t>
      </w:r>
      <w:r w:rsidRPr="009955F8">
        <w:rPr>
          <w:rFonts w:ascii="Times New Roman" w:hAnsi="Times New Roman"/>
          <w:sz w:val="34"/>
          <w:szCs w:val="34"/>
        </w:rPr>
        <w:t xml:space="preserve">. </w:t>
      </w:r>
      <w:r w:rsidR="00127743">
        <w:rPr>
          <w:rFonts w:ascii="Times New Roman" w:hAnsi="Times New Roman"/>
          <w:caps w:val="0"/>
          <w:sz w:val="34"/>
          <w:szCs w:val="34"/>
        </w:rPr>
        <w:t xml:space="preserve">ОСОБЫЕ ПРАВИЛА ВОЗРАСТНОЙ ГРУППЫ </w:t>
      </w:r>
      <w:bookmarkEnd w:id="39"/>
      <w:r w:rsidR="00B52975" w:rsidRPr="00B52975">
        <w:rPr>
          <w:rFonts w:ascii="Times New Roman" w:hAnsi="Times New Roman"/>
          <w:caps w:val="0"/>
          <w:sz w:val="34"/>
          <w:szCs w:val="34"/>
        </w:rPr>
        <w:t>18-22 ГОДА (СТУДЕНТЫ СПО)</w:t>
      </w:r>
      <w:r w:rsidR="00266261">
        <w:rPr>
          <w:rFonts w:ascii="Times New Roman" w:hAnsi="Times New Roman"/>
          <w:caps w:val="0"/>
          <w:sz w:val="34"/>
          <w:szCs w:val="34"/>
        </w:rPr>
        <w:t xml:space="preserve"> основная линейка</w:t>
      </w:r>
      <w:bookmarkStart w:id="40" w:name="_GoBack"/>
      <w:bookmarkEnd w:id="40"/>
    </w:p>
    <w:p w:rsidR="00B52975" w:rsidRPr="00B52975" w:rsidRDefault="00B52975" w:rsidP="00B52975">
      <w:pPr>
        <w:spacing w:after="0" w:line="360" w:lineRule="auto"/>
        <w:ind w:firstLine="709"/>
        <w:jc w:val="both"/>
        <w:rPr>
          <w:rFonts w:ascii="Times New Roman" w:eastAsia="Arial Unicode MS" w:hAnsi="Times New Roman" w:cs="Times New Roman"/>
          <w:sz w:val="28"/>
          <w:szCs w:val="28"/>
        </w:rPr>
      </w:pPr>
      <w:r w:rsidRPr="00B52975">
        <w:rPr>
          <w:rFonts w:ascii="Times New Roman" w:eastAsia="Arial Unicode MS" w:hAnsi="Times New Roman" w:cs="Times New Roman"/>
          <w:sz w:val="28"/>
          <w:szCs w:val="28"/>
        </w:rPr>
        <w:t>Время на выполнение всех модулей не должны превышать 1</w:t>
      </w:r>
      <w:r w:rsidR="00884078">
        <w:rPr>
          <w:rFonts w:ascii="Times New Roman" w:eastAsia="Arial Unicode MS" w:hAnsi="Times New Roman" w:cs="Times New Roman"/>
          <w:sz w:val="28"/>
          <w:szCs w:val="28"/>
        </w:rPr>
        <w:t>5</w:t>
      </w:r>
      <w:r w:rsidRPr="00B52975">
        <w:rPr>
          <w:rFonts w:ascii="Times New Roman" w:eastAsia="Arial Unicode MS" w:hAnsi="Times New Roman" w:cs="Times New Roman"/>
          <w:sz w:val="28"/>
          <w:szCs w:val="28"/>
        </w:rPr>
        <w:t>-</w:t>
      </w:r>
      <w:r w:rsidR="00884078">
        <w:rPr>
          <w:rFonts w:ascii="Times New Roman" w:eastAsia="Arial Unicode MS" w:hAnsi="Times New Roman" w:cs="Times New Roman"/>
          <w:sz w:val="28"/>
          <w:szCs w:val="28"/>
        </w:rPr>
        <w:t>19</w:t>
      </w:r>
      <w:r w:rsidR="00D511D8">
        <w:rPr>
          <w:rFonts w:ascii="Times New Roman" w:eastAsia="Arial Unicode MS" w:hAnsi="Times New Roman" w:cs="Times New Roman"/>
          <w:sz w:val="28"/>
          <w:szCs w:val="28"/>
        </w:rPr>
        <w:t xml:space="preserve"> часов, с максимальным количеством баллов </w:t>
      </w:r>
      <w:r w:rsidR="008B714B">
        <w:rPr>
          <w:rFonts w:ascii="Times New Roman" w:eastAsia="Arial Unicode MS" w:hAnsi="Times New Roman" w:cs="Times New Roman"/>
          <w:sz w:val="28"/>
          <w:szCs w:val="28"/>
        </w:rPr>
        <w:t xml:space="preserve">100, но отсутствуют </w:t>
      </w:r>
      <w:proofErr w:type="gramStart"/>
      <w:r w:rsidR="008B714B">
        <w:rPr>
          <w:rFonts w:ascii="Times New Roman" w:eastAsia="Arial Unicode MS" w:hAnsi="Times New Roman" w:cs="Times New Roman"/>
          <w:sz w:val="28"/>
          <w:szCs w:val="28"/>
        </w:rPr>
        <w:t>виды заданий</w:t>
      </w:r>
      <w:proofErr w:type="gramEnd"/>
      <w:r w:rsidR="008B714B">
        <w:rPr>
          <w:rFonts w:ascii="Times New Roman" w:eastAsia="Arial Unicode MS" w:hAnsi="Times New Roman" w:cs="Times New Roman"/>
          <w:sz w:val="28"/>
          <w:szCs w:val="28"/>
        </w:rPr>
        <w:t xml:space="preserve"> не выполняемые данной категорией в связи со спецификой обучения по специальности 07.02.01Архитектор</w:t>
      </w:r>
      <w:r w:rsidR="00D511D8">
        <w:rPr>
          <w:rFonts w:ascii="Times New Roman" w:eastAsia="Arial Unicode MS" w:hAnsi="Times New Roman" w:cs="Times New Roman"/>
          <w:sz w:val="28"/>
          <w:szCs w:val="28"/>
        </w:rPr>
        <w:t>.</w:t>
      </w:r>
    </w:p>
    <w:p w:rsidR="00B52975" w:rsidRDefault="00B52975" w:rsidP="00B52975">
      <w:pPr>
        <w:spacing w:after="0" w:line="360" w:lineRule="auto"/>
        <w:ind w:firstLine="709"/>
        <w:jc w:val="both"/>
        <w:rPr>
          <w:rFonts w:ascii="Times New Roman" w:eastAsia="Arial Unicode MS" w:hAnsi="Times New Roman" w:cs="Times New Roman"/>
          <w:sz w:val="28"/>
          <w:szCs w:val="28"/>
        </w:rPr>
      </w:pPr>
      <w:r w:rsidRPr="00B52975">
        <w:rPr>
          <w:rFonts w:ascii="Times New Roman" w:eastAsia="Arial Unicode MS" w:hAnsi="Times New Roman" w:cs="Times New Roman"/>
          <w:sz w:val="28"/>
          <w:szCs w:val="28"/>
        </w:rPr>
        <w:t xml:space="preserve">При разработке Конкурсного задания и Схемы оценки необходимо учитывать специфику </w:t>
      </w:r>
      <w:proofErr w:type="gramStart"/>
      <w:r w:rsidRPr="00B52975">
        <w:rPr>
          <w:rFonts w:ascii="Times New Roman" w:eastAsia="Arial Unicode MS" w:hAnsi="Times New Roman" w:cs="Times New Roman"/>
          <w:sz w:val="28"/>
          <w:szCs w:val="28"/>
        </w:rPr>
        <w:t>обучения  и</w:t>
      </w:r>
      <w:proofErr w:type="gramEnd"/>
      <w:r w:rsidRPr="00B52975">
        <w:rPr>
          <w:rFonts w:ascii="Times New Roman" w:eastAsia="Arial Unicode MS" w:hAnsi="Times New Roman" w:cs="Times New Roman"/>
          <w:sz w:val="28"/>
          <w:szCs w:val="28"/>
        </w:rPr>
        <w:t xml:space="preserve"> требования </w:t>
      </w:r>
      <w:proofErr w:type="spellStart"/>
      <w:r w:rsidRPr="00B52975">
        <w:rPr>
          <w:rFonts w:ascii="Times New Roman" w:eastAsia="Arial Unicode MS" w:hAnsi="Times New Roman" w:cs="Times New Roman"/>
          <w:sz w:val="28"/>
          <w:szCs w:val="28"/>
        </w:rPr>
        <w:t>Профстандарта</w:t>
      </w:r>
      <w:proofErr w:type="spellEnd"/>
      <w:r w:rsidRPr="00B52975">
        <w:rPr>
          <w:rFonts w:ascii="Times New Roman" w:eastAsia="Arial Unicode MS" w:hAnsi="Times New Roman" w:cs="Times New Roman"/>
          <w:sz w:val="28"/>
          <w:szCs w:val="28"/>
        </w:rPr>
        <w:t xml:space="preserve"> </w:t>
      </w:r>
      <w:r w:rsidR="00D511D8">
        <w:rPr>
          <w:rFonts w:ascii="Times New Roman" w:eastAsia="Arial Unicode MS" w:hAnsi="Times New Roman" w:cs="Times New Roman"/>
          <w:sz w:val="28"/>
          <w:szCs w:val="28"/>
        </w:rPr>
        <w:t xml:space="preserve">10.008 Архитектура учитывающий </w:t>
      </w:r>
      <w:r w:rsidRPr="00B52975">
        <w:rPr>
          <w:rFonts w:ascii="Times New Roman" w:eastAsia="Arial Unicode MS" w:hAnsi="Times New Roman" w:cs="Times New Roman"/>
          <w:sz w:val="28"/>
          <w:szCs w:val="28"/>
        </w:rPr>
        <w:t>ступен</w:t>
      </w:r>
      <w:r w:rsidR="00D511D8">
        <w:rPr>
          <w:rFonts w:ascii="Times New Roman" w:eastAsia="Arial Unicode MS" w:hAnsi="Times New Roman" w:cs="Times New Roman"/>
          <w:sz w:val="28"/>
          <w:szCs w:val="28"/>
        </w:rPr>
        <w:t>ь</w:t>
      </w:r>
      <w:r w:rsidRPr="00B52975">
        <w:rPr>
          <w:rFonts w:ascii="Times New Roman" w:eastAsia="Arial Unicode MS" w:hAnsi="Times New Roman" w:cs="Times New Roman"/>
          <w:sz w:val="28"/>
          <w:szCs w:val="28"/>
        </w:rPr>
        <w:t xml:space="preserve"> обучения (трудовые функции, знания и умения)</w:t>
      </w:r>
      <w:r w:rsidR="008551A3">
        <w:rPr>
          <w:rFonts w:ascii="Times New Roman" w:eastAsia="Arial Unicode MS" w:hAnsi="Times New Roman" w:cs="Times New Roman"/>
          <w:sz w:val="28"/>
          <w:szCs w:val="28"/>
        </w:rPr>
        <w:t xml:space="preserve"> для студентов и выпускников СПО</w:t>
      </w:r>
      <w:r w:rsidRPr="00B52975">
        <w:rPr>
          <w:rFonts w:ascii="Times New Roman" w:eastAsia="Arial Unicode MS" w:hAnsi="Times New Roman" w:cs="Times New Roman"/>
          <w:sz w:val="28"/>
          <w:szCs w:val="28"/>
        </w:rPr>
        <w:t>. Тем самым Конкурсное задание и Схема оценки может затрагивать не все блоки и поля WSSS в зависимости от специфики компетенции.</w:t>
      </w:r>
    </w:p>
    <w:p w:rsidR="00FC01AA" w:rsidRDefault="00FC01AA" w:rsidP="00546D67">
      <w:pPr>
        <w:spacing w:after="0" w:line="360" w:lineRule="auto"/>
        <w:jc w:val="both"/>
        <w:rPr>
          <w:rFonts w:ascii="Times New Roman" w:eastAsia="Arial Unicode MS" w:hAnsi="Times New Roman" w:cs="Times New Roman"/>
          <w:sz w:val="28"/>
          <w:szCs w:val="28"/>
        </w:rPr>
      </w:pPr>
    </w:p>
    <w:p w:rsidR="00FC01AA" w:rsidRPr="00D41269" w:rsidRDefault="00FC01AA" w:rsidP="00546D67">
      <w:pPr>
        <w:spacing w:after="0" w:line="360" w:lineRule="auto"/>
        <w:jc w:val="both"/>
        <w:rPr>
          <w:rFonts w:ascii="Times New Roman" w:eastAsia="Arial Unicode MS" w:hAnsi="Times New Roman" w:cs="Times New Roman"/>
          <w:sz w:val="28"/>
          <w:szCs w:val="28"/>
        </w:rPr>
      </w:pPr>
    </w:p>
    <w:sectPr w:rsidR="00FC01AA" w:rsidRPr="00D41269" w:rsidSect="00E0038B">
      <w:headerReference w:type="default" r:id="rId17"/>
      <w:footerReference w:type="default" r:id="rId18"/>
      <w:pgSz w:w="11906" w:h="16838"/>
      <w:pgMar w:top="1134" w:right="849" w:bottom="1134" w:left="851"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C98" w:rsidRDefault="005A2C98" w:rsidP="00970F49">
      <w:pPr>
        <w:spacing w:after="0" w:line="240" w:lineRule="auto"/>
      </w:pPr>
      <w:r>
        <w:separator/>
      </w:r>
    </w:p>
  </w:endnote>
  <w:endnote w:type="continuationSeparator" w:id="0">
    <w:p w:rsidR="005A2C98" w:rsidRDefault="005A2C98"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Frutiger LT 45 Light">
    <w:altName w:val="Segoe UI"/>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304"/>
      <w:gridCol w:w="3902"/>
    </w:tblGrid>
    <w:tr w:rsidR="00DF377E" w:rsidRPr="00832EBB" w:rsidTr="009931F0">
      <w:trPr>
        <w:trHeight w:hRule="exact" w:val="115"/>
        <w:jc w:val="center"/>
      </w:trPr>
      <w:tc>
        <w:tcPr>
          <w:tcW w:w="5954" w:type="dxa"/>
          <w:shd w:val="clear" w:color="auto" w:fill="C00000"/>
          <w:tcMar>
            <w:top w:w="0" w:type="dxa"/>
            <w:bottom w:w="0" w:type="dxa"/>
          </w:tcMar>
        </w:tcPr>
        <w:p w:rsidR="00DF377E" w:rsidRPr="00832EBB" w:rsidRDefault="00DF377E" w:rsidP="00B45AA4">
          <w:pPr>
            <w:pStyle w:val="a5"/>
            <w:tabs>
              <w:tab w:val="clear" w:pos="4677"/>
              <w:tab w:val="clear" w:pos="9355"/>
            </w:tabs>
            <w:rPr>
              <w:caps/>
              <w:sz w:val="18"/>
            </w:rPr>
          </w:pPr>
          <w:r w:rsidRPr="00832EBB">
            <w:rPr>
              <w:caps/>
              <w:sz w:val="18"/>
            </w:rPr>
            <w:ptab w:relativeTo="margin" w:alignment="center" w:leader="none"/>
          </w:r>
        </w:p>
      </w:tc>
      <w:tc>
        <w:tcPr>
          <w:tcW w:w="3685" w:type="dxa"/>
          <w:shd w:val="clear" w:color="auto" w:fill="C00000"/>
          <w:tcMar>
            <w:top w:w="0" w:type="dxa"/>
            <w:bottom w:w="0" w:type="dxa"/>
          </w:tcMar>
        </w:tcPr>
        <w:p w:rsidR="00DF377E" w:rsidRPr="00832EBB" w:rsidRDefault="00DF377E" w:rsidP="00B45AA4">
          <w:pPr>
            <w:pStyle w:val="a5"/>
            <w:tabs>
              <w:tab w:val="clear" w:pos="4677"/>
              <w:tab w:val="clear" w:pos="9355"/>
            </w:tabs>
            <w:jc w:val="right"/>
            <w:rPr>
              <w:caps/>
              <w:sz w:val="18"/>
            </w:rPr>
          </w:pPr>
        </w:p>
      </w:tc>
    </w:tr>
    <w:tr w:rsidR="00DF377E" w:rsidRPr="00832EBB" w:rsidTr="009931F0">
      <w:trPr>
        <w:jc w:val="center"/>
      </w:trPr>
      <w:sdt>
        <w:sdtPr>
          <w:rPr>
            <w:rFonts w:ascii="Times New Roman" w:hAnsi="Times New Roman" w:cs="Times New Roman"/>
            <w:sz w:val="18"/>
            <w:szCs w:val="18"/>
          </w:rPr>
          <w:alias w:val="Автор"/>
          <w:tag w:val=""/>
          <w:id w:val="-1934968207"/>
          <w:dataBinding w:prefixMappings="xmlns:ns0='http://purl.org/dc/elements/1.1/' xmlns:ns1='http://schemas.openxmlformats.org/package/2006/metadata/core-properties' " w:xpath="/ns1:coreProperties[1]/ns0:creator[1]" w:storeItemID="{6C3C8BC8-F283-45AE-878A-BAB7291924A1}"/>
          <w:text/>
        </w:sdtPr>
        <w:sdtContent>
          <w:tc>
            <w:tcPr>
              <w:tcW w:w="5954" w:type="dxa"/>
              <w:shd w:val="clear" w:color="auto" w:fill="auto"/>
              <w:vAlign w:val="center"/>
            </w:tcPr>
            <w:p w:rsidR="00DF377E" w:rsidRPr="009955F8" w:rsidRDefault="00DF377E" w:rsidP="004C7CA3">
              <w:pPr>
                <w:pStyle w:val="a7"/>
                <w:tabs>
                  <w:tab w:val="clear" w:pos="4677"/>
                  <w:tab w:val="clear" w:pos="9355"/>
                </w:tabs>
                <w:rPr>
                  <w:rFonts w:ascii="Times New Roman" w:hAnsi="Times New Roman" w:cs="Times New Roman"/>
                  <w:caps/>
                  <w:sz w:val="18"/>
                  <w:szCs w:val="18"/>
                </w:rPr>
              </w:pPr>
              <w:proofErr w:type="spellStart"/>
              <w:r w:rsidRPr="009955F8">
                <w:rPr>
                  <w:rFonts w:ascii="Times New Roman" w:hAnsi="Times New Roman" w:cs="Times New Roman"/>
                  <w:sz w:val="18"/>
                  <w:szCs w:val="18"/>
                </w:rPr>
                <w:t>Copyright</w:t>
              </w:r>
              <w:proofErr w:type="spellEnd"/>
              <w:r w:rsidRPr="009955F8">
                <w:rPr>
                  <w:rFonts w:ascii="Times New Roman" w:hAnsi="Times New Roman" w:cs="Times New Roman"/>
                  <w:sz w:val="18"/>
                  <w:szCs w:val="18"/>
                </w:rPr>
                <w:t xml:space="preserve"> © Союз «</w:t>
              </w:r>
              <w:proofErr w:type="spellStart"/>
              <w:r w:rsidRPr="009955F8">
                <w:rPr>
                  <w:rFonts w:ascii="Times New Roman" w:hAnsi="Times New Roman" w:cs="Times New Roman"/>
                  <w:sz w:val="18"/>
                  <w:szCs w:val="18"/>
                </w:rPr>
                <w:t>Ворлдск</w:t>
              </w:r>
              <w:r>
                <w:rPr>
                  <w:rFonts w:ascii="Times New Roman" w:hAnsi="Times New Roman" w:cs="Times New Roman"/>
                  <w:sz w:val="18"/>
                  <w:szCs w:val="18"/>
                </w:rPr>
                <w:t>иллс</w:t>
              </w:r>
              <w:proofErr w:type="spellEnd"/>
              <w:r>
                <w:rPr>
                  <w:rFonts w:ascii="Times New Roman" w:hAnsi="Times New Roman" w:cs="Times New Roman"/>
                  <w:sz w:val="18"/>
                  <w:szCs w:val="18"/>
                </w:rPr>
                <w:t xml:space="preserve"> Россия»             АРХИТЕКТУРА</w:t>
              </w:r>
            </w:p>
          </w:tc>
        </w:sdtContent>
      </w:sdt>
      <w:tc>
        <w:tcPr>
          <w:tcW w:w="3685" w:type="dxa"/>
          <w:shd w:val="clear" w:color="auto" w:fill="auto"/>
          <w:vAlign w:val="center"/>
        </w:tcPr>
        <w:p w:rsidR="00DF377E" w:rsidRPr="00832EBB" w:rsidRDefault="00DF377E" w:rsidP="00B45AA4">
          <w:pPr>
            <w:pStyle w:val="a7"/>
            <w:tabs>
              <w:tab w:val="clear" w:pos="4677"/>
              <w:tab w:val="clear" w:pos="9355"/>
            </w:tabs>
            <w:jc w:val="right"/>
            <w:rPr>
              <w:caps/>
              <w:sz w:val="18"/>
              <w:szCs w:val="18"/>
            </w:rPr>
          </w:pPr>
          <w:r w:rsidRPr="00832EBB">
            <w:rPr>
              <w:caps/>
              <w:sz w:val="18"/>
              <w:szCs w:val="18"/>
            </w:rPr>
            <w:fldChar w:fldCharType="begin"/>
          </w:r>
          <w:r w:rsidRPr="00832EBB">
            <w:rPr>
              <w:caps/>
              <w:sz w:val="18"/>
              <w:szCs w:val="18"/>
            </w:rPr>
            <w:instrText>PAGE   \* MERGEFORMAT</w:instrText>
          </w:r>
          <w:r w:rsidRPr="00832EBB">
            <w:rPr>
              <w:caps/>
              <w:sz w:val="18"/>
              <w:szCs w:val="18"/>
            </w:rPr>
            <w:fldChar w:fldCharType="separate"/>
          </w:r>
          <w:r w:rsidR="00266261">
            <w:rPr>
              <w:caps/>
              <w:noProof/>
              <w:sz w:val="18"/>
              <w:szCs w:val="18"/>
            </w:rPr>
            <w:t>45</w:t>
          </w:r>
          <w:r w:rsidRPr="00832EBB">
            <w:rPr>
              <w:caps/>
              <w:sz w:val="18"/>
              <w:szCs w:val="18"/>
            </w:rPr>
            <w:fldChar w:fldCharType="end"/>
          </w:r>
        </w:p>
      </w:tc>
    </w:tr>
  </w:tbl>
  <w:p w:rsidR="00DF377E" w:rsidRDefault="00DF377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C98" w:rsidRDefault="005A2C98" w:rsidP="00970F49">
      <w:pPr>
        <w:spacing w:after="0" w:line="240" w:lineRule="auto"/>
      </w:pPr>
      <w:r>
        <w:separator/>
      </w:r>
    </w:p>
  </w:footnote>
  <w:footnote w:type="continuationSeparator" w:id="0">
    <w:p w:rsidR="005A2C98" w:rsidRDefault="005A2C98" w:rsidP="00970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7E" w:rsidRDefault="00DF377E" w:rsidP="00832EBB">
    <w:pPr>
      <w:pStyle w:val="a5"/>
      <w:tabs>
        <w:tab w:val="clear" w:pos="9355"/>
        <w:tab w:val="right" w:pos="10631"/>
      </w:tabs>
      <w:rPr>
        <w:lang w:val="en-US"/>
      </w:rPr>
    </w:pPr>
    <w:r>
      <w:rPr>
        <w:noProof/>
        <w:lang w:eastAsia="ru-RU"/>
      </w:rPr>
      <w:drawing>
        <wp:anchor distT="0" distB="0" distL="114300" distR="114300" simplePos="0" relativeHeight="251658240" behindDoc="0" locked="0" layoutInCell="1" allowOverlap="1" wp14:anchorId="568A6B00" wp14:editId="1737C761">
          <wp:simplePos x="0" y="0"/>
          <wp:positionH relativeFrom="column">
            <wp:posOffset>5674360</wp:posOffset>
          </wp:positionH>
          <wp:positionV relativeFrom="paragraph">
            <wp:posOffset>-139065</wp:posOffset>
          </wp:positionV>
          <wp:extent cx="952500" cy="6870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red).png"/>
                  <pic:cNvPicPr/>
                </pic:nvPicPr>
                <pic:blipFill rotWithShape="1">
                  <a:blip r:embed="rId1" cstate="print">
                    <a:extLst>
                      <a:ext uri="{28A0092B-C50C-407E-A947-70E740481C1C}">
                        <a14:useLocalDpi xmlns:a14="http://schemas.microsoft.com/office/drawing/2010/main" val="0"/>
                      </a:ext>
                    </a:extLst>
                  </a:blip>
                  <a:srcRect r="35286"/>
                  <a:stretch/>
                </pic:blipFill>
                <pic:spPr bwMode="auto">
                  <a:xfrm>
                    <a:off x="0" y="0"/>
                    <a:ext cx="952500" cy="687070"/>
                  </a:xfrm>
                  <a:prstGeom prst="rect">
                    <a:avLst/>
                  </a:prstGeom>
                  <a:ln>
                    <a:noFill/>
                  </a:ln>
                  <a:extLst>
                    <a:ext uri="{53640926-AAD7-44D8-BBD7-CCE9431645EC}">
                      <a14:shadowObscured xmlns:a14="http://schemas.microsoft.com/office/drawing/2010/main"/>
                    </a:ext>
                  </a:extLst>
                </pic:spPr>
              </pic:pic>
            </a:graphicData>
          </a:graphic>
        </wp:anchor>
      </w:drawing>
    </w:r>
    <w:r>
      <w:rPr>
        <w:lang w:val="en-US"/>
      </w:rPr>
      <w:t xml:space="preserve"> </w:t>
    </w:r>
  </w:p>
  <w:p w:rsidR="00DF377E" w:rsidRDefault="00DF377E" w:rsidP="00832EBB">
    <w:pPr>
      <w:pStyle w:val="a5"/>
      <w:tabs>
        <w:tab w:val="clear" w:pos="9355"/>
        <w:tab w:val="right" w:pos="10631"/>
      </w:tabs>
      <w:rPr>
        <w:lang w:val="en-US"/>
      </w:rPr>
    </w:pPr>
  </w:p>
  <w:p w:rsidR="00DF377E" w:rsidRDefault="00DF377E" w:rsidP="00832EBB">
    <w:pPr>
      <w:pStyle w:val="a5"/>
      <w:tabs>
        <w:tab w:val="clear" w:pos="9355"/>
        <w:tab w:val="right" w:pos="10631"/>
      </w:tabs>
      <w:rPr>
        <w:lang w:val="en-US"/>
      </w:rPr>
    </w:pPr>
  </w:p>
  <w:p w:rsidR="00DF377E" w:rsidRPr="00B45AA4" w:rsidRDefault="00DF377E"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0"/>
        </w:tabs>
        <w:ind w:left="1353" w:hanging="360"/>
      </w:p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DB05DD"/>
    <w:multiLevelType w:val="hybridMultilevel"/>
    <w:tmpl w:val="49FCC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1A6CC9"/>
    <w:multiLevelType w:val="hybridMultilevel"/>
    <w:tmpl w:val="72325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1742F"/>
    <w:multiLevelType w:val="multilevel"/>
    <w:tmpl w:val="0E228ACC"/>
    <w:lvl w:ilvl="0">
      <w:start w:val="5"/>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251416FA"/>
    <w:multiLevelType w:val="hybridMultilevel"/>
    <w:tmpl w:val="3FA87464"/>
    <w:lvl w:ilvl="0" w:tplc="7E24B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2F0EA0"/>
    <w:multiLevelType w:val="hybridMultilevel"/>
    <w:tmpl w:val="11461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971F24"/>
    <w:multiLevelType w:val="hybridMultilevel"/>
    <w:tmpl w:val="4FEEE8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6A3926"/>
    <w:multiLevelType w:val="hybridMultilevel"/>
    <w:tmpl w:val="990E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0606AB"/>
    <w:multiLevelType w:val="multilevel"/>
    <w:tmpl w:val="087AA1E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9" w15:restartNumberingAfterBreak="0">
    <w:nsid w:val="67935161"/>
    <w:multiLevelType w:val="hybridMultilevel"/>
    <w:tmpl w:val="588ED3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9C87989"/>
    <w:multiLevelType w:val="hybridMultilevel"/>
    <w:tmpl w:val="AA4CC410"/>
    <w:lvl w:ilvl="0" w:tplc="04190001">
      <w:start w:val="1"/>
      <w:numFmt w:val="bullet"/>
      <w:lvlText w:val=""/>
      <w:lvlJc w:val="left"/>
      <w:pPr>
        <w:ind w:left="946" w:hanging="360"/>
      </w:pPr>
      <w:rPr>
        <w:rFonts w:ascii="Symbol" w:hAnsi="Symbol" w:hint="default"/>
      </w:rPr>
    </w:lvl>
    <w:lvl w:ilvl="1" w:tplc="04190003" w:tentative="1">
      <w:start w:val="1"/>
      <w:numFmt w:val="bullet"/>
      <w:lvlText w:val="o"/>
      <w:lvlJc w:val="left"/>
      <w:pPr>
        <w:ind w:left="1666" w:hanging="360"/>
      </w:pPr>
      <w:rPr>
        <w:rFonts w:ascii="Courier New" w:hAnsi="Courier New" w:cs="Courier New" w:hint="default"/>
      </w:rPr>
    </w:lvl>
    <w:lvl w:ilvl="2" w:tplc="04190005" w:tentative="1">
      <w:start w:val="1"/>
      <w:numFmt w:val="bullet"/>
      <w:lvlText w:val=""/>
      <w:lvlJc w:val="left"/>
      <w:pPr>
        <w:ind w:left="2386" w:hanging="360"/>
      </w:pPr>
      <w:rPr>
        <w:rFonts w:ascii="Wingdings" w:hAnsi="Wingdings" w:hint="default"/>
      </w:rPr>
    </w:lvl>
    <w:lvl w:ilvl="3" w:tplc="04190001" w:tentative="1">
      <w:start w:val="1"/>
      <w:numFmt w:val="bullet"/>
      <w:lvlText w:val=""/>
      <w:lvlJc w:val="left"/>
      <w:pPr>
        <w:ind w:left="3106" w:hanging="360"/>
      </w:pPr>
      <w:rPr>
        <w:rFonts w:ascii="Symbol" w:hAnsi="Symbol" w:hint="default"/>
      </w:rPr>
    </w:lvl>
    <w:lvl w:ilvl="4" w:tplc="04190003" w:tentative="1">
      <w:start w:val="1"/>
      <w:numFmt w:val="bullet"/>
      <w:lvlText w:val="o"/>
      <w:lvlJc w:val="left"/>
      <w:pPr>
        <w:ind w:left="3826" w:hanging="360"/>
      </w:pPr>
      <w:rPr>
        <w:rFonts w:ascii="Courier New" w:hAnsi="Courier New" w:cs="Courier New" w:hint="default"/>
      </w:rPr>
    </w:lvl>
    <w:lvl w:ilvl="5" w:tplc="04190005" w:tentative="1">
      <w:start w:val="1"/>
      <w:numFmt w:val="bullet"/>
      <w:lvlText w:val=""/>
      <w:lvlJc w:val="left"/>
      <w:pPr>
        <w:ind w:left="4546" w:hanging="360"/>
      </w:pPr>
      <w:rPr>
        <w:rFonts w:ascii="Wingdings" w:hAnsi="Wingdings" w:hint="default"/>
      </w:rPr>
    </w:lvl>
    <w:lvl w:ilvl="6" w:tplc="04190001" w:tentative="1">
      <w:start w:val="1"/>
      <w:numFmt w:val="bullet"/>
      <w:lvlText w:val=""/>
      <w:lvlJc w:val="left"/>
      <w:pPr>
        <w:ind w:left="5266" w:hanging="360"/>
      </w:pPr>
      <w:rPr>
        <w:rFonts w:ascii="Symbol" w:hAnsi="Symbol" w:hint="default"/>
      </w:rPr>
    </w:lvl>
    <w:lvl w:ilvl="7" w:tplc="04190003" w:tentative="1">
      <w:start w:val="1"/>
      <w:numFmt w:val="bullet"/>
      <w:lvlText w:val="o"/>
      <w:lvlJc w:val="left"/>
      <w:pPr>
        <w:ind w:left="5986" w:hanging="360"/>
      </w:pPr>
      <w:rPr>
        <w:rFonts w:ascii="Courier New" w:hAnsi="Courier New" w:cs="Courier New" w:hint="default"/>
      </w:rPr>
    </w:lvl>
    <w:lvl w:ilvl="8" w:tplc="04190005" w:tentative="1">
      <w:start w:val="1"/>
      <w:numFmt w:val="bullet"/>
      <w:lvlText w:val=""/>
      <w:lvlJc w:val="left"/>
      <w:pPr>
        <w:ind w:left="6706" w:hanging="360"/>
      </w:pPr>
      <w:rPr>
        <w:rFonts w:ascii="Wingdings" w:hAnsi="Wingdings" w:hint="default"/>
      </w:rPr>
    </w:lvl>
  </w:abstractNum>
  <w:abstractNum w:abstractNumId="21" w15:restartNumberingAfterBreak="0">
    <w:nsid w:val="6F5C7B4F"/>
    <w:multiLevelType w:val="hybridMultilevel"/>
    <w:tmpl w:val="59244634"/>
    <w:lvl w:ilvl="0" w:tplc="04190001">
      <w:start w:val="1"/>
      <w:numFmt w:val="bullet"/>
      <w:lvlText w:val=""/>
      <w:lvlJc w:val="left"/>
      <w:pPr>
        <w:ind w:left="1429" w:hanging="360"/>
      </w:pPr>
      <w:rPr>
        <w:rFonts w:ascii="Symbol" w:hAnsi="Symbol" w:hint="default"/>
        <w:b w:val="0"/>
      </w:rPr>
    </w:lvl>
    <w:lvl w:ilvl="1" w:tplc="3DFC7E8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8F77E12"/>
    <w:multiLevelType w:val="hybridMultilevel"/>
    <w:tmpl w:val="B1049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0"/>
  </w:num>
  <w:num w:numId="3">
    <w:abstractNumId w:val="8"/>
  </w:num>
  <w:num w:numId="4">
    <w:abstractNumId w:val="3"/>
  </w:num>
  <w:num w:numId="5">
    <w:abstractNumId w:val="2"/>
  </w:num>
  <w:num w:numId="6">
    <w:abstractNumId w:val="7"/>
  </w:num>
  <w:num w:numId="7">
    <w:abstractNumId w:val="18"/>
  </w:num>
  <w:num w:numId="8">
    <w:abstractNumId w:val="9"/>
  </w:num>
  <w:num w:numId="9">
    <w:abstractNumId w:val="4"/>
  </w:num>
  <w:num w:numId="10">
    <w:abstractNumId w:val="21"/>
  </w:num>
  <w:num w:numId="11">
    <w:abstractNumId w:val="22"/>
  </w:num>
  <w:num w:numId="12">
    <w:abstractNumId w:val="14"/>
  </w:num>
  <w:num w:numId="13">
    <w:abstractNumId w:val="6"/>
  </w:num>
  <w:num w:numId="14">
    <w:abstractNumId w:val="12"/>
  </w:num>
  <w:num w:numId="15">
    <w:abstractNumId w:val="11"/>
  </w:num>
  <w:num w:numId="16">
    <w:abstractNumId w:val="13"/>
  </w:num>
  <w:num w:numId="17">
    <w:abstractNumId w:val="19"/>
  </w:num>
  <w:num w:numId="18">
    <w:abstractNumId w:val="1"/>
    <w:lvlOverride w:ilvl="0">
      <w:startOverride w:val="1"/>
    </w:lvlOverride>
  </w:num>
  <w:num w:numId="19">
    <w:abstractNumId w:val="0"/>
    <w:lvlOverride w:ilvl="0">
      <w:startOverride w:val="1"/>
    </w:lvlOverride>
  </w:num>
  <w:num w:numId="20">
    <w:abstractNumId w:val="17"/>
  </w:num>
  <w:num w:numId="21">
    <w:abstractNumId w:val="16"/>
  </w:num>
  <w:num w:numId="22">
    <w:abstractNumId w:val="20"/>
  </w:num>
  <w:num w:numId="2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56CDE"/>
    <w:rsid w:val="00075AEF"/>
    <w:rsid w:val="00084A69"/>
    <w:rsid w:val="000A1F96"/>
    <w:rsid w:val="000B3397"/>
    <w:rsid w:val="000D1175"/>
    <w:rsid w:val="000D200A"/>
    <w:rsid w:val="000D74AA"/>
    <w:rsid w:val="001024BE"/>
    <w:rsid w:val="00127743"/>
    <w:rsid w:val="00154859"/>
    <w:rsid w:val="001673AA"/>
    <w:rsid w:val="0017612A"/>
    <w:rsid w:val="00181674"/>
    <w:rsid w:val="00191FB9"/>
    <w:rsid w:val="001930AF"/>
    <w:rsid w:val="001F4BD3"/>
    <w:rsid w:val="001F7E97"/>
    <w:rsid w:val="00220E70"/>
    <w:rsid w:val="00266261"/>
    <w:rsid w:val="0029547E"/>
    <w:rsid w:val="002B1426"/>
    <w:rsid w:val="002F2906"/>
    <w:rsid w:val="003127B2"/>
    <w:rsid w:val="00312B66"/>
    <w:rsid w:val="00331B92"/>
    <w:rsid w:val="00333911"/>
    <w:rsid w:val="00334165"/>
    <w:rsid w:val="003518AE"/>
    <w:rsid w:val="00366D31"/>
    <w:rsid w:val="003934F8"/>
    <w:rsid w:val="00397A1B"/>
    <w:rsid w:val="003A21C8"/>
    <w:rsid w:val="003C539A"/>
    <w:rsid w:val="003D1E51"/>
    <w:rsid w:val="003D54DB"/>
    <w:rsid w:val="004254FE"/>
    <w:rsid w:val="0044354A"/>
    <w:rsid w:val="004824A5"/>
    <w:rsid w:val="004917C4"/>
    <w:rsid w:val="004A07A5"/>
    <w:rsid w:val="004B37F2"/>
    <w:rsid w:val="004B692B"/>
    <w:rsid w:val="004C7CA3"/>
    <w:rsid w:val="004D096E"/>
    <w:rsid w:val="004D5A04"/>
    <w:rsid w:val="004E7905"/>
    <w:rsid w:val="004F6B14"/>
    <w:rsid w:val="00510059"/>
    <w:rsid w:val="00546D67"/>
    <w:rsid w:val="00547B26"/>
    <w:rsid w:val="00554CBB"/>
    <w:rsid w:val="005560AC"/>
    <w:rsid w:val="0056194A"/>
    <w:rsid w:val="005914B7"/>
    <w:rsid w:val="005917ED"/>
    <w:rsid w:val="005A2C98"/>
    <w:rsid w:val="005B0DEC"/>
    <w:rsid w:val="005C6A23"/>
    <w:rsid w:val="005E30DC"/>
    <w:rsid w:val="0061772B"/>
    <w:rsid w:val="00623919"/>
    <w:rsid w:val="0062789A"/>
    <w:rsid w:val="0063396F"/>
    <w:rsid w:val="006365BC"/>
    <w:rsid w:val="00644894"/>
    <w:rsid w:val="0064491A"/>
    <w:rsid w:val="00653B50"/>
    <w:rsid w:val="006873B8"/>
    <w:rsid w:val="006A139D"/>
    <w:rsid w:val="006B0FEA"/>
    <w:rsid w:val="006C6D6D"/>
    <w:rsid w:val="006C7A3B"/>
    <w:rsid w:val="006F207C"/>
    <w:rsid w:val="007162B2"/>
    <w:rsid w:val="00727F97"/>
    <w:rsid w:val="0074372D"/>
    <w:rsid w:val="007735DC"/>
    <w:rsid w:val="00786BA8"/>
    <w:rsid w:val="007A6888"/>
    <w:rsid w:val="007B0DCC"/>
    <w:rsid w:val="007B2222"/>
    <w:rsid w:val="007C2A07"/>
    <w:rsid w:val="007D3601"/>
    <w:rsid w:val="008315F4"/>
    <w:rsid w:val="00832EBB"/>
    <w:rsid w:val="00834734"/>
    <w:rsid w:val="00835BF6"/>
    <w:rsid w:val="008434DC"/>
    <w:rsid w:val="008551A3"/>
    <w:rsid w:val="00864D11"/>
    <w:rsid w:val="00881DD2"/>
    <w:rsid w:val="00882B54"/>
    <w:rsid w:val="00884078"/>
    <w:rsid w:val="008B560B"/>
    <w:rsid w:val="008B714B"/>
    <w:rsid w:val="008D6DCF"/>
    <w:rsid w:val="009018F0"/>
    <w:rsid w:val="00952911"/>
    <w:rsid w:val="00953113"/>
    <w:rsid w:val="00962A01"/>
    <w:rsid w:val="0096524F"/>
    <w:rsid w:val="00970F49"/>
    <w:rsid w:val="00987ED3"/>
    <w:rsid w:val="009931F0"/>
    <w:rsid w:val="009955F8"/>
    <w:rsid w:val="009F57C0"/>
    <w:rsid w:val="00A27EE4"/>
    <w:rsid w:val="00A37E6D"/>
    <w:rsid w:val="00A57976"/>
    <w:rsid w:val="00A87627"/>
    <w:rsid w:val="00A91D4B"/>
    <w:rsid w:val="00AA2B8A"/>
    <w:rsid w:val="00AE3229"/>
    <w:rsid w:val="00AE6AB7"/>
    <w:rsid w:val="00AE7A32"/>
    <w:rsid w:val="00B1470F"/>
    <w:rsid w:val="00B162B5"/>
    <w:rsid w:val="00B236AD"/>
    <w:rsid w:val="00B40FFB"/>
    <w:rsid w:val="00B4196F"/>
    <w:rsid w:val="00B45392"/>
    <w:rsid w:val="00B45AA4"/>
    <w:rsid w:val="00B52975"/>
    <w:rsid w:val="00BA2CF0"/>
    <w:rsid w:val="00BC3813"/>
    <w:rsid w:val="00BC7808"/>
    <w:rsid w:val="00BF4BA9"/>
    <w:rsid w:val="00C06EBC"/>
    <w:rsid w:val="00C87EF1"/>
    <w:rsid w:val="00C95538"/>
    <w:rsid w:val="00CA6CCD"/>
    <w:rsid w:val="00CC50B7"/>
    <w:rsid w:val="00D12ABD"/>
    <w:rsid w:val="00D16F4B"/>
    <w:rsid w:val="00D2075B"/>
    <w:rsid w:val="00D23F1A"/>
    <w:rsid w:val="00D37CEC"/>
    <w:rsid w:val="00D41269"/>
    <w:rsid w:val="00D45007"/>
    <w:rsid w:val="00D511D8"/>
    <w:rsid w:val="00DE39D8"/>
    <w:rsid w:val="00DE5614"/>
    <w:rsid w:val="00DF377E"/>
    <w:rsid w:val="00E0038B"/>
    <w:rsid w:val="00E517A2"/>
    <w:rsid w:val="00E62D9B"/>
    <w:rsid w:val="00E760CF"/>
    <w:rsid w:val="00E857D6"/>
    <w:rsid w:val="00E93671"/>
    <w:rsid w:val="00EA0163"/>
    <w:rsid w:val="00EA0C3A"/>
    <w:rsid w:val="00EB2779"/>
    <w:rsid w:val="00EC00F0"/>
    <w:rsid w:val="00ED18F9"/>
    <w:rsid w:val="00ED53C9"/>
    <w:rsid w:val="00EF05F0"/>
    <w:rsid w:val="00F1662D"/>
    <w:rsid w:val="00F331BA"/>
    <w:rsid w:val="00F6025D"/>
    <w:rsid w:val="00F672B2"/>
    <w:rsid w:val="00F83D10"/>
    <w:rsid w:val="00F96457"/>
    <w:rsid w:val="00FB1F17"/>
    <w:rsid w:val="00FC01AA"/>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438CD"/>
  <w15:docId w15:val="{891944CE-C574-4425-8FC6-06E6BE36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45392"/>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DE39D8"/>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DE39D8"/>
    <w:pPr>
      <w:spacing w:after="0" w:line="360" w:lineRule="auto"/>
      <w:ind w:left="220"/>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6"/>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FontStyle24">
    <w:name w:val="Font Style24"/>
    <w:uiPriority w:val="99"/>
    <w:rsid w:val="00154859"/>
    <w:rPr>
      <w:rFonts w:ascii="Times New Roman" w:hAnsi="Times New Roman" w:cs="Times New Roman"/>
      <w:b/>
      <w:bCs/>
      <w:sz w:val="22"/>
      <w:szCs w:val="22"/>
    </w:rPr>
  </w:style>
  <w:style w:type="paragraph" w:customStyle="1" w:styleId="Style10">
    <w:name w:val="Style10"/>
    <w:basedOn w:val="a1"/>
    <w:uiPriority w:val="99"/>
    <w:rsid w:val="00B529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uiPriority w:val="99"/>
    <w:rsid w:val="00B5297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uiPriority w:val="99"/>
    <w:rsid w:val="00B52975"/>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character" w:customStyle="1" w:styleId="FontStyle29">
    <w:name w:val="Font Style29"/>
    <w:uiPriority w:val="99"/>
    <w:rsid w:val="00B5297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pyright.ru/ru/documents/registraciy_avtorskih_pra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pyright.ru/ru/documents/zashita_avtorskih_prav/znak_ohrani_avtorskih_i_smegnih_pra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yright.ru/" TargetMode="External"/><Relationship Id="rId5" Type="http://schemas.openxmlformats.org/officeDocument/2006/relationships/webSettings" Target="webSettings.xml"/><Relationship Id="rId15" Type="http://schemas.openxmlformats.org/officeDocument/2006/relationships/hyperlink" Target="http://forum.worldskills.ru"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orum.worldskills.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FD6BF-2DFE-4A9D-9222-8E66FE85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46</Pages>
  <Words>10961</Words>
  <Characters>62479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 Союз «Ворлдскиллс Россия»             АРХИТЕКТУРА</dc:creator>
  <cp:lastModifiedBy>МКАГ</cp:lastModifiedBy>
  <cp:revision>4</cp:revision>
  <cp:lastPrinted>2020-08-05T13:49:00Z</cp:lastPrinted>
  <dcterms:created xsi:type="dcterms:W3CDTF">2020-08-05T13:49:00Z</dcterms:created>
  <dcterms:modified xsi:type="dcterms:W3CDTF">2020-08-12T14:40:00Z</dcterms:modified>
</cp:coreProperties>
</file>